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27.11.2019г. № </w:t>
      </w:r>
      <w:r>
        <w:rPr>
          <w:rFonts w:ascii="Arial" w:hAnsi="Arial" w:cs="Arial"/>
          <w:b/>
          <w:bCs/>
          <w:sz w:val="32"/>
          <w:szCs w:val="32"/>
        </w:rPr>
        <w:t>381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>РЕШЕНИЕ</w:t>
      </w: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</w:p>
    <w:p w:rsidR="00091102" w:rsidRPr="007609A7" w:rsidRDefault="00091102" w:rsidP="00091102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609A7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>ВНЕСЕНИИ ИЗМЕНЕНИЙ В РЕШЕНИЕ ДУМЫ НИЙСКОГО СЕЛЬСКОГО ПОСЕЛЕНИЯ ОТ 24.03.2016 ГОД № 292 «О ДОЛЖНОСТНЫХ ОКЛАДАХ И ЕЖЕМЕСЯЧНОМ ДЕНЕЖНОМ ПООЩРЕНИИ МУНИЦИПАЛЬНЫХ СЛУЖАЩИХ АДМИНИСТРАЦИИ НИЙСКОГО СЕЛЬСКОГО ПОСЕЛЕНИЯ» И РЕШЕНИЕ ДУМЫ НИЙСКОГО СЕЛЬСКОГО ПОСЕЛЕНИЯ ОТ 24.03.2016 ГОД № 296 ОБ УТВЕРЖДЕНИИ ПОЛОЖЕНИЯ «О ПОРЯДКЕ УСТАНОВЛЕНИЯ И ВЫПЛАТЫ ЕЖЕМЕСЯЧНОЙ НАДБАВКИ К ДОЛЖНОСТНОМУ ОКЛАДУ ЗА КЛАССНЫЙ ЧИН МУНИЦИПАЛЬНЫМ СЛУЖАЩИМ АДМИНИСТРАЦИИ НИЙСКОГО СЕЛЬСКОГО ПОСЕЛЕНИЯ»</w:t>
      </w:r>
    </w:p>
    <w:p w:rsidR="004E5DC4" w:rsidRPr="006662F6" w:rsidRDefault="004E5DC4" w:rsidP="00091102">
      <w:pPr>
        <w:jc w:val="center"/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662F6">
        <w:rPr>
          <w:rFonts w:ascii="Arial" w:hAnsi="Arial" w:cs="Arial"/>
          <w:sz w:val="24"/>
          <w:szCs w:val="24"/>
        </w:rPr>
        <w:t>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Указами Губернатора Иркутской области от 25.10.2019 № 255-уг «О</w:t>
      </w:r>
      <w:proofErr w:type="gramEnd"/>
      <w:r w:rsidRPr="006662F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662F6">
        <w:rPr>
          <w:rFonts w:ascii="Arial" w:hAnsi="Arial" w:cs="Arial"/>
          <w:sz w:val="24"/>
          <w:szCs w:val="24"/>
        </w:rPr>
        <w:t>размерах</w:t>
      </w:r>
      <w:proofErr w:type="gramEnd"/>
      <w:r w:rsidRPr="006662F6">
        <w:rPr>
          <w:rFonts w:ascii="Arial" w:hAnsi="Arial" w:cs="Arial"/>
          <w:sz w:val="24"/>
          <w:szCs w:val="24"/>
        </w:rPr>
        <w:t xml:space="preserve"> должностных окладов и ежемесячного денежного поощрения государственным служащим Иркутской области», от 25.10.2019 № 256-уг «О размерах окладов за классный чин государственных служащих Иркутской области», ст.ст. 23, 46 Устава Нийского муниципального образования</w:t>
      </w:r>
    </w:p>
    <w:p w:rsidR="006662F6" w:rsidRPr="006662F6" w:rsidRDefault="006662F6" w:rsidP="006662F6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6662F6" w:rsidRDefault="006662F6" w:rsidP="006662F6">
      <w:pPr>
        <w:jc w:val="center"/>
        <w:rPr>
          <w:rFonts w:ascii="Arial" w:hAnsi="Arial" w:cs="Arial"/>
          <w:b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>РЕШИЛА:</w:t>
      </w:r>
    </w:p>
    <w:p w:rsidR="006662F6" w:rsidRPr="006662F6" w:rsidRDefault="006662F6" w:rsidP="006662F6">
      <w:pPr>
        <w:jc w:val="center"/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>Внести следующие изменения в решение Думы Нийского сельского поселения от 24 марта 2016 года № 292 «О должностных окладах и ежемесячном денежном поощрении муниципальных служащих Администрации Нийского сельского поселения»:</w:t>
      </w:r>
    </w:p>
    <w:p w:rsidR="006662F6" w:rsidRDefault="006662F6" w:rsidP="006662F6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662F6">
        <w:rPr>
          <w:rFonts w:ascii="Arial" w:hAnsi="Arial" w:cs="Arial"/>
          <w:sz w:val="24"/>
          <w:szCs w:val="24"/>
        </w:rPr>
        <w:t xml:space="preserve">В преамбуле слова, постановление Правительства Иркутской области </w:t>
      </w:r>
      <w:proofErr w:type="gramStart"/>
      <w:r w:rsidRPr="006662F6">
        <w:rPr>
          <w:rFonts w:ascii="Arial" w:hAnsi="Arial" w:cs="Arial"/>
          <w:sz w:val="24"/>
          <w:szCs w:val="24"/>
        </w:rPr>
        <w:t>от</w:t>
      </w:r>
      <w:proofErr w:type="gramEnd"/>
      <w:r w:rsidRPr="006662F6">
        <w:rPr>
          <w:rFonts w:ascii="Arial" w:hAnsi="Arial" w:cs="Arial"/>
          <w:sz w:val="24"/>
          <w:szCs w:val="24"/>
        </w:rPr>
        <w:t xml:space="preserve"> </w:t>
      </w:r>
    </w:p>
    <w:p w:rsidR="006662F6" w:rsidRPr="006662F6" w:rsidRDefault="006662F6" w:rsidP="006662F6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6662F6">
        <w:rPr>
          <w:rFonts w:ascii="Arial" w:hAnsi="Arial" w:cs="Arial"/>
          <w:sz w:val="24"/>
          <w:szCs w:val="24"/>
        </w:rPr>
        <w:t xml:space="preserve">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заменить словами «Указы Губернатора </w:t>
      </w:r>
      <w:r w:rsidRPr="006662F6">
        <w:rPr>
          <w:rFonts w:ascii="Arial" w:hAnsi="Arial" w:cs="Arial"/>
          <w:sz w:val="24"/>
          <w:szCs w:val="24"/>
        </w:rPr>
        <w:lastRenderedPageBreak/>
        <w:t>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области»».</w:t>
      </w:r>
      <w:proofErr w:type="gramEnd"/>
    </w:p>
    <w:p w:rsidR="006662F6" w:rsidRPr="006662F6" w:rsidRDefault="006662F6" w:rsidP="006662F6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 xml:space="preserve">В пункте 1.2 Положения о порядке и условиях установления и выплаты </w:t>
      </w:r>
    </w:p>
    <w:p w:rsidR="006662F6" w:rsidRPr="006662F6" w:rsidRDefault="006662F6" w:rsidP="006662F6">
      <w:pPr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6662F6">
        <w:rPr>
          <w:rFonts w:ascii="Arial" w:hAnsi="Arial" w:cs="Arial"/>
          <w:sz w:val="24"/>
          <w:szCs w:val="24"/>
        </w:rPr>
        <w:t>ежемесячного денежного поощрения муниципальным служащим Администрации Нийского сельского поселения (далее - Положение) слова, с учетом постановления Губернатора Иркутской области от 16.11.2007 № 536-п «О размерах должностных окладов и ежемесячного денежного поощрения государственных гражданских служащих Иркутской области» заменить словами «с учетом Указов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области»».</w:t>
      </w:r>
      <w:proofErr w:type="gramEnd"/>
    </w:p>
    <w:p w:rsidR="006662F6" w:rsidRPr="006662F6" w:rsidRDefault="006662F6" w:rsidP="006662F6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 xml:space="preserve">Приложение №1 к Положению изложить в новой редакции, согласно </w:t>
      </w:r>
    </w:p>
    <w:p w:rsidR="006662F6" w:rsidRPr="006662F6" w:rsidRDefault="006662F6" w:rsidP="006662F6">
      <w:p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>Приложению № 1 к настоящему решению Думы Нийского сельского поселения.</w:t>
      </w:r>
    </w:p>
    <w:p w:rsidR="006662F6" w:rsidRPr="006662F6" w:rsidRDefault="006662F6" w:rsidP="006662F6">
      <w:pPr>
        <w:pStyle w:val="a3"/>
        <w:numPr>
          <w:ilvl w:val="0"/>
          <w:numId w:val="1"/>
        </w:numPr>
        <w:ind w:left="142" w:firstLine="65"/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 xml:space="preserve">Внести следующие изменения в решение Думы Нийского сельского поселения от 24 марта 2016 года № 296 «Об утверждении Положения «О порядке установления и выплаты ежемесячной надбавки к должностному окладу за классный чин муниципальным служащим Администрации Нийского сельского поселения» (далее </w:t>
      </w:r>
      <w:proofErr w:type="gramStart"/>
      <w:r w:rsidRPr="006662F6">
        <w:rPr>
          <w:rFonts w:ascii="Arial" w:hAnsi="Arial" w:cs="Arial"/>
          <w:sz w:val="24"/>
          <w:szCs w:val="24"/>
        </w:rPr>
        <w:t>–П</w:t>
      </w:r>
      <w:proofErr w:type="gramEnd"/>
      <w:r w:rsidRPr="006662F6">
        <w:rPr>
          <w:rFonts w:ascii="Arial" w:hAnsi="Arial" w:cs="Arial"/>
          <w:sz w:val="24"/>
          <w:szCs w:val="24"/>
        </w:rPr>
        <w:t>оложение)»:</w:t>
      </w:r>
    </w:p>
    <w:p w:rsidR="006662F6" w:rsidRPr="006662F6" w:rsidRDefault="006662F6" w:rsidP="006662F6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 xml:space="preserve">Приложение к Положению изложить в новой редакции, согласно </w:t>
      </w:r>
    </w:p>
    <w:p w:rsidR="006662F6" w:rsidRPr="006662F6" w:rsidRDefault="006662F6" w:rsidP="006662F6">
      <w:p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>Приложению № 2 к настоящему решению Думы Нийского сельского поселения.</w:t>
      </w:r>
    </w:p>
    <w:p w:rsidR="006662F6" w:rsidRPr="006662F6" w:rsidRDefault="006662F6" w:rsidP="006662F6">
      <w:pPr>
        <w:pStyle w:val="a3"/>
        <w:numPr>
          <w:ilvl w:val="0"/>
          <w:numId w:val="1"/>
        </w:numPr>
        <w:ind w:left="142" w:firstLine="65"/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>Настоящее решение распространяется на правоотношения, возникшие с 1 октября 2019 года.</w:t>
      </w:r>
    </w:p>
    <w:p w:rsidR="006662F6" w:rsidRPr="006662F6" w:rsidRDefault="006662F6" w:rsidP="006662F6">
      <w:pPr>
        <w:pStyle w:val="a3"/>
        <w:numPr>
          <w:ilvl w:val="0"/>
          <w:numId w:val="1"/>
        </w:numPr>
        <w:ind w:left="142" w:firstLine="65"/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sz w:val="24"/>
          <w:szCs w:val="24"/>
        </w:rPr>
        <w:t>Настоящее решение опубликовать в районной общественно-политической газете «Ленские вести» и разместить на официальном сайте Администрации Нийского сельского поселения в сети интернет.</w:t>
      </w:r>
    </w:p>
    <w:p w:rsidR="006662F6" w:rsidRPr="006662F6" w:rsidRDefault="006662F6" w:rsidP="006662F6">
      <w:pPr>
        <w:jc w:val="both"/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jc w:val="both"/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jc w:val="both"/>
        <w:rPr>
          <w:rFonts w:ascii="Arial" w:hAnsi="Arial" w:cs="Arial"/>
          <w:b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>Глава Нийского</w:t>
      </w:r>
    </w:p>
    <w:p w:rsidR="006662F6" w:rsidRPr="006662F6" w:rsidRDefault="006662F6" w:rsidP="006662F6">
      <w:pPr>
        <w:jc w:val="both"/>
        <w:rPr>
          <w:rFonts w:ascii="Arial" w:hAnsi="Arial" w:cs="Arial"/>
          <w:b/>
          <w:sz w:val="28"/>
          <w:szCs w:val="28"/>
        </w:rPr>
      </w:pPr>
      <w:r w:rsidRPr="006662F6">
        <w:rPr>
          <w:rFonts w:ascii="Arial" w:hAnsi="Arial" w:cs="Arial"/>
          <w:b/>
          <w:sz w:val="24"/>
          <w:szCs w:val="24"/>
        </w:rPr>
        <w:t>муниципального образования                                                          О.Е. Рубцов</w:t>
      </w:r>
    </w:p>
    <w:p w:rsidR="006662F6" w:rsidRPr="006662F6" w:rsidRDefault="006662F6" w:rsidP="006662F6">
      <w:pPr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rPr>
          <w:sz w:val="24"/>
          <w:szCs w:val="24"/>
        </w:rPr>
      </w:pPr>
    </w:p>
    <w:p w:rsidR="006662F6" w:rsidRPr="006662F6" w:rsidRDefault="006662F6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662F6" w:rsidRPr="006662F6" w:rsidRDefault="00750A45" w:rsidP="00750A4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  <w:r w:rsidR="006662F6" w:rsidRPr="006662F6">
        <w:rPr>
          <w:rFonts w:ascii="Courier New" w:hAnsi="Courier New" w:cs="Courier New"/>
          <w:sz w:val="22"/>
          <w:szCs w:val="22"/>
        </w:rPr>
        <w:t>Нийского</w:t>
      </w:r>
    </w:p>
    <w:p w:rsidR="006662F6" w:rsidRPr="006662F6" w:rsidRDefault="006662F6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6662F6" w:rsidRPr="006662F6" w:rsidRDefault="006662F6" w:rsidP="006662F6">
      <w:pPr>
        <w:jc w:val="right"/>
        <w:rPr>
          <w:rFonts w:ascii="Courier New" w:hAnsi="Courier New" w:cs="Courier New"/>
          <w:sz w:val="22"/>
          <w:szCs w:val="22"/>
        </w:rPr>
      </w:pPr>
      <w:r w:rsidRPr="006662F6">
        <w:rPr>
          <w:rFonts w:ascii="Courier New" w:hAnsi="Courier New" w:cs="Courier New"/>
          <w:sz w:val="22"/>
          <w:szCs w:val="22"/>
        </w:rPr>
        <w:t>от 27.11.2019 г. № 381</w:t>
      </w:r>
    </w:p>
    <w:p w:rsidR="006662F6" w:rsidRPr="006662F6" w:rsidRDefault="006662F6" w:rsidP="006662F6">
      <w:pPr>
        <w:jc w:val="center"/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jc w:val="center"/>
        <w:rPr>
          <w:rFonts w:ascii="Arial" w:hAnsi="Arial" w:cs="Arial"/>
          <w:b/>
          <w:sz w:val="30"/>
          <w:szCs w:val="30"/>
        </w:rPr>
      </w:pPr>
      <w:r w:rsidRPr="006662F6">
        <w:rPr>
          <w:rFonts w:ascii="Arial" w:hAnsi="Arial" w:cs="Arial"/>
          <w:b/>
          <w:sz w:val="30"/>
          <w:szCs w:val="30"/>
        </w:rPr>
        <w:t>Размеры должностных окладов и ежемесячного денежного поощрения муниципальных служащих Администрации Нийского сельского поселения</w:t>
      </w:r>
    </w:p>
    <w:p w:rsidR="006662F6" w:rsidRPr="006662F6" w:rsidRDefault="006662F6" w:rsidP="006662F6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6662F6" w:rsidRPr="006662F6" w:rsidTr="00CF45AB"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должности</w:t>
            </w: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b/>
                <w:sz w:val="22"/>
                <w:szCs w:val="22"/>
              </w:rPr>
              <w:t>Должностной оклад (рублей в месяц)</w:t>
            </w: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b/>
                <w:sz w:val="22"/>
                <w:szCs w:val="22"/>
              </w:rPr>
              <w:t>Ежемесячное денежное поощрение (должностных окладов)</w:t>
            </w:r>
          </w:p>
        </w:tc>
      </w:tr>
      <w:tr w:rsidR="006662F6" w:rsidRPr="006662F6" w:rsidTr="00CF45AB"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Младшие должности муниципальной службы</w:t>
            </w: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62F6" w:rsidRPr="006662F6" w:rsidTr="00CF45AB"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5049</w:t>
            </w:r>
          </w:p>
        </w:tc>
        <w:tc>
          <w:tcPr>
            <w:tcW w:w="3115" w:type="dxa"/>
          </w:tcPr>
          <w:p w:rsidR="006662F6" w:rsidRPr="006662F6" w:rsidRDefault="006662F6" w:rsidP="00CF45A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1,0-2,5</w:t>
            </w:r>
          </w:p>
        </w:tc>
      </w:tr>
    </w:tbl>
    <w:p w:rsidR="006662F6" w:rsidRPr="006662F6" w:rsidRDefault="006662F6" w:rsidP="006662F6">
      <w:pPr>
        <w:jc w:val="both"/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 xml:space="preserve">муниципального образования  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Pr="006662F6">
        <w:rPr>
          <w:rFonts w:ascii="Arial" w:hAnsi="Arial" w:cs="Arial"/>
          <w:b/>
          <w:sz w:val="24"/>
          <w:szCs w:val="24"/>
        </w:rPr>
        <w:t xml:space="preserve">                     О.Е. Рубцов</w:t>
      </w: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</w:p>
    <w:p w:rsidR="00750A45" w:rsidRDefault="00750A45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</w:p>
    <w:p w:rsidR="00EE457E" w:rsidRDefault="00EE457E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</w:p>
    <w:p w:rsidR="006662F6" w:rsidRPr="006662F6" w:rsidRDefault="006662F6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6662F6" w:rsidRPr="006662F6" w:rsidRDefault="006662F6" w:rsidP="00750A45">
      <w:pPr>
        <w:jc w:val="right"/>
        <w:rPr>
          <w:rFonts w:ascii="Courier New" w:hAnsi="Courier New" w:cs="Courier New"/>
          <w:sz w:val="22"/>
          <w:szCs w:val="22"/>
        </w:rPr>
      </w:pPr>
      <w:r w:rsidRPr="006662F6">
        <w:rPr>
          <w:rFonts w:ascii="Courier New" w:hAnsi="Courier New" w:cs="Courier New"/>
          <w:sz w:val="22"/>
          <w:szCs w:val="22"/>
        </w:rPr>
        <w:t>к решению Думы Нийского</w:t>
      </w:r>
    </w:p>
    <w:p w:rsidR="006662F6" w:rsidRPr="006662F6" w:rsidRDefault="006662F6" w:rsidP="006662F6">
      <w:pPr>
        <w:ind w:left="666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6662F6" w:rsidRPr="006662F6" w:rsidRDefault="006662F6" w:rsidP="006662F6">
      <w:pPr>
        <w:jc w:val="right"/>
        <w:rPr>
          <w:rFonts w:ascii="Courier New" w:hAnsi="Courier New" w:cs="Courier New"/>
          <w:sz w:val="22"/>
          <w:szCs w:val="22"/>
        </w:rPr>
      </w:pPr>
      <w:r w:rsidRPr="006662F6">
        <w:rPr>
          <w:rFonts w:ascii="Courier New" w:hAnsi="Courier New" w:cs="Courier New"/>
          <w:sz w:val="22"/>
          <w:szCs w:val="22"/>
        </w:rPr>
        <w:t>от 27.11.2019 г. № 381</w:t>
      </w:r>
    </w:p>
    <w:p w:rsidR="006662F6" w:rsidRPr="006662F6" w:rsidRDefault="006662F6" w:rsidP="006662F6">
      <w:pPr>
        <w:jc w:val="center"/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jc w:val="center"/>
        <w:rPr>
          <w:rFonts w:ascii="Arial" w:hAnsi="Arial" w:cs="Arial"/>
          <w:b/>
          <w:sz w:val="30"/>
          <w:szCs w:val="30"/>
        </w:rPr>
      </w:pPr>
      <w:r w:rsidRPr="006662F6">
        <w:rPr>
          <w:rFonts w:ascii="Arial" w:hAnsi="Arial" w:cs="Arial"/>
          <w:b/>
          <w:sz w:val="30"/>
          <w:szCs w:val="30"/>
        </w:rPr>
        <w:t>Размеры ежемесячной надбавки к должностному окладу за классный чин муниципальных служащих Нийского муниципального образования</w:t>
      </w:r>
    </w:p>
    <w:p w:rsidR="006662F6" w:rsidRPr="006662F6" w:rsidRDefault="006662F6" w:rsidP="006662F6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99"/>
        <w:gridCol w:w="7599"/>
        <w:gridCol w:w="1273"/>
      </w:tblGrid>
      <w:tr w:rsidR="006662F6" w:rsidRPr="006662F6" w:rsidTr="00CF45AB">
        <w:tc>
          <w:tcPr>
            <w:tcW w:w="704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662F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662F6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662F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38" w:type="dxa"/>
          </w:tcPr>
          <w:p w:rsidR="006662F6" w:rsidRPr="006662F6" w:rsidRDefault="006662F6" w:rsidP="00CF45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</w:t>
            </w:r>
          </w:p>
        </w:tc>
        <w:tc>
          <w:tcPr>
            <w:tcW w:w="703" w:type="dxa"/>
          </w:tcPr>
          <w:p w:rsidR="006662F6" w:rsidRPr="006662F6" w:rsidRDefault="006662F6" w:rsidP="00CF45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Размер надбавки за классный чин (руб. в месяц)</w:t>
            </w:r>
          </w:p>
        </w:tc>
      </w:tr>
      <w:tr w:rsidR="006662F6" w:rsidRPr="006662F6" w:rsidTr="00CF45AB">
        <w:tc>
          <w:tcPr>
            <w:tcW w:w="9345" w:type="dxa"/>
            <w:gridSpan w:val="3"/>
          </w:tcPr>
          <w:p w:rsidR="006662F6" w:rsidRPr="006662F6" w:rsidRDefault="006662F6" w:rsidP="00CF45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Для младшей группы должностей</w:t>
            </w:r>
          </w:p>
        </w:tc>
      </w:tr>
      <w:tr w:rsidR="006662F6" w:rsidRPr="006662F6" w:rsidTr="00CF45AB">
        <w:tc>
          <w:tcPr>
            <w:tcW w:w="704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7938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703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1054</w:t>
            </w:r>
          </w:p>
        </w:tc>
      </w:tr>
      <w:tr w:rsidR="006662F6" w:rsidRPr="006662F6" w:rsidTr="00CF45AB">
        <w:tc>
          <w:tcPr>
            <w:tcW w:w="704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7938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703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967</w:t>
            </w:r>
          </w:p>
        </w:tc>
      </w:tr>
      <w:tr w:rsidR="006662F6" w:rsidRPr="006662F6" w:rsidTr="00CF45AB">
        <w:tc>
          <w:tcPr>
            <w:tcW w:w="704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7938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703" w:type="dxa"/>
          </w:tcPr>
          <w:p w:rsidR="006662F6" w:rsidRPr="006662F6" w:rsidRDefault="006662F6" w:rsidP="00CF45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62F6">
              <w:rPr>
                <w:rFonts w:ascii="Courier New" w:hAnsi="Courier New" w:cs="Courier New"/>
                <w:sz w:val="22"/>
                <w:szCs w:val="22"/>
              </w:rPr>
              <w:t>793</w:t>
            </w:r>
          </w:p>
        </w:tc>
      </w:tr>
    </w:tbl>
    <w:p w:rsidR="006662F6" w:rsidRDefault="006662F6" w:rsidP="006662F6">
      <w:pPr>
        <w:rPr>
          <w:rFonts w:ascii="Arial" w:hAnsi="Arial" w:cs="Arial"/>
          <w:sz w:val="24"/>
          <w:szCs w:val="24"/>
        </w:rPr>
      </w:pPr>
    </w:p>
    <w:p w:rsidR="006662F6" w:rsidRDefault="006662F6" w:rsidP="006662F6">
      <w:pPr>
        <w:rPr>
          <w:rFonts w:ascii="Arial" w:hAnsi="Arial" w:cs="Arial"/>
          <w:sz w:val="24"/>
          <w:szCs w:val="24"/>
        </w:rPr>
      </w:pPr>
    </w:p>
    <w:p w:rsidR="006662F6" w:rsidRPr="006662F6" w:rsidRDefault="006662F6" w:rsidP="006662F6">
      <w:pPr>
        <w:rPr>
          <w:rFonts w:ascii="Arial" w:hAnsi="Arial" w:cs="Arial"/>
          <w:b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>Глава Нийского</w:t>
      </w:r>
    </w:p>
    <w:p w:rsidR="00DF1C15" w:rsidRPr="000C1FF4" w:rsidRDefault="006662F6">
      <w:pPr>
        <w:rPr>
          <w:rFonts w:ascii="Arial" w:hAnsi="Arial" w:cs="Arial"/>
          <w:sz w:val="24"/>
          <w:szCs w:val="24"/>
        </w:rPr>
      </w:pPr>
      <w:r w:rsidRPr="006662F6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</w:t>
      </w:r>
      <w:r>
        <w:rPr>
          <w:rFonts w:ascii="Arial" w:hAnsi="Arial" w:cs="Arial"/>
          <w:b/>
          <w:sz w:val="24"/>
          <w:szCs w:val="24"/>
        </w:rPr>
        <w:t xml:space="preserve">             </w:t>
      </w:r>
      <w:r w:rsidRPr="006662F6">
        <w:rPr>
          <w:rFonts w:ascii="Arial" w:hAnsi="Arial" w:cs="Arial"/>
          <w:b/>
          <w:sz w:val="24"/>
          <w:szCs w:val="24"/>
        </w:rPr>
        <w:t xml:space="preserve">                    О.Е. Рубцов</w:t>
      </w:r>
    </w:p>
    <w:sectPr w:rsidR="00DF1C15" w:rsidRPr="000C1FF4" w:rsidSect="00EE4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E3324"/>
    <w:multiLevelType w:val="multilevel"/>
    <w:tmpl w:val="36DAC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E001B"/>
    <w:rsid w:val="000222FC"/>
    <w:rsid w:val="00091102"/>
    <w:rsid w:val="000C1FF4"/>
    <w:rsid w:val="0014019F"/>
    <w:rsid w:val="0031752A"/>
    <w:rsid w:val="00396647"/>
    <w:rsid w:val="00465E1C"/>
    <w:rsid w:val="004A4D53"/>
    <w:rsid w:val="004E5DC4"/>
    <w:rsid w:val="004F653B"/>
    <w:rsid w:val="00522119"/>
    <w:rsid w:val="006662F6"/>
    <w:rsid w:val="006B3195"/>
    <w:rsid w:val="00750A45"/>
    <w:rsid w:val="00824EC4"/>
    <w:rsid w:val="009202F1"/>
    <w:rsid w:val="009C71ED"/>
    <w:rsid w:val="00A43E73"/>
    <w:rsid w:val="00B26101"/>
    <w:rsid w:val="00C33342"/>
    <w:rsid w:val="00C45CC6"/>
    <w:rsid w:val="00DD1587"/>
    <w:rsid w:val="00DF1C15"/>
    <w:rsid w:val="00E210B9"/>
    <w:rsid w:val="00E4372C"/>
    <w:rsid w:val="00E67757"/>
    <w:rsid w:val="00EE457E"/>
    <w:rsid w:val="00EE4747"/>
    <w:rsid w:val="00FE001B"/>
    <w:rsid w:val="00FF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19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B3195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3195"/>
    <w:pPr>
      <w:shd w:val="clear" w:color="auto" w:fill="FFFFFF"/>
      <w:overflowPunct/>
      <w:autoSpaceDE/>
      <w:autoSpaceDN/>
      <w:adjustRightInd/>
      <w:spacing w:before="60" w:after="240" w:line="283" w:lineRule="exact"/>
      <w:ind w:hanging="36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E67757"/>
    <w:pPr>
      <w:ind w:left="720"/>
      <w:contextualSpacing/>
    </w:pPr>
  </w:style>
  <w:style w:type="table" w:styleId="a4">
    <w:name w:val="Table Grid"/>
    <w:basedOn w:val="a1"/>
    <w:uiPriority w:val="39"/>
    <w:rsid w:val="004A4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29451-3882-40BB-B37F-C84CCE5D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30</cp:revision>
  <dcterms:created xsi:type="dcterms:W3CDTF">2019-12-03T01:45:00Z</dcterms:created>
  <dcterms:modified xsi:type="dcterms:W3CDTF">2019-12-04T06:44:00Z</dcterms:modified>
</cp:coreProperties>
</file>