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D02" w:rsidRDefault="008C0A95" w:rsidP="002D7AB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</w:t>
      </w:r>
      <w:r w:rsidR="00B00D02">
        <w:rPr>
          <w:rFonts w:ascii="Arial" w:hAnsi="Arial" w:cs="Arial"/>
          <w:b/>
          <w:sz w:val="32"/>
          <w:szCs w:val="32"/>
        </w:rPr>
        <w:t>. 10</w:t>
      </w:r>
      <w:r w:rsidR="00B00D02" w:rsidRPr="00CD4BBE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 xml:space="preserve"> 2025 г. № 29</w:t>
      </w:r>
      <w:r w:rsidR="00B00D02">
        <w:rPr>
          <w:rFonts w:ascii="Arial" w:hAnsi="Arial" w:cs="Arial"/>
          <w:b/>
          <w:sz w:val="32"/>
          <w:szCs w:val="32"/>
        </w:rPr>
        <w:t>-п</w:t>
      </w:r>
    </w:p>
    <w:p w:rsidR="00B00D02" w:rsidRDefault="00B00D02" w:rsidP="00B00D0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00D02" w:rsidRDefault="00B00D02" w:rsidP="00B00D0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00D02" w:rsidRDefault="00B00D02" w:rsidP="00B00D0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B00D02" w:rsidRDefault="00B00D02" w:rsidP="00B00D0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B00D02" w:rsidRDefault="00B00D02" w:rsidP="00B00D0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00D02" w:rsidRPr="00B00D02" w:rsidRDefault="00B00D02" w:rsidP="00B00D02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3E664D" w:rsidRPr="00B00D02" w:rsidRDefault="00B00D02" w:rsidP="00B00D02">
      <w:pPr>
        <w:pStyle w:val="a3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B00D02">
        <w:rPr>
          <w:rFonts w:ascii="Arial" w:eastAsia="Times New Roman" w:hAnsi="Arial" w:cs="Arial"/>
          <w:b/>
          <w:bCs/>
          <w:sz w:val="32"/>
          <w:szCs w:val="32"/>
        </w:rPr>
        <w:t>О ВНЕСЕНИИ ИЗМЕНЕНИЙ В ПОСТАНОВЛЕНИЕ</w:t>
      </w:r>
    </w:p>
    <w:p w:rsidR="003E664D" w:rsidRPr="00B00D02" w:rsidRDefault="00B00D02" w:rsidP="00B00D02">
      <w:pPr>
        <w:pStyle w:val="a3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B00D02">
        <w:rPr>
          <w:rFonts w:ascii="Arial" w:eastAsia="Times New Roman" w:hAnsi="Arial" w:cs="Arial"/>
          <w:b/>
          <w:bCs/>
          <w:sz w:val="32"/>
          <w:szCs w:val="32"/>
        </w:rPr>
        <w:t xml:space="preserve">АДМИНИСТРАЦИИ НИЙСКОГО </w:t>
      </w:r>
      <w:proofErr w:type="gramStart"/>
      <w:r w:rsidRPr="00B00D02">
        <w:rPr>
          <w:rFonts w:ascii="Arial" w:eastAsia="Times New Roman" w:hAnsi="Arial" w:cs="Arial"/>
          <w:b/>
          <w:bCs/>
          <w:sz w:val="32"/>
          <w:szCs w:val="32"/>
        </w:rPr>
        <w:t>СЕЛЬСКОГО</w:t>
      </w:r>
      <w:proofErr w:type="gramEnd"/>
    </w:p>
    <w:p w:rsidR="003E664D" w:rsidRPr="00B00D02" w:rsidRDefault="00B00D02" w:rsidP="00B00D02">
      <w:pPr>
        <w:pStyle w:val="a3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B00D02">
        <w:rPr>
          <w:rFonts w:ascii="Arial" w:eastAsia="Times New Roman" w:hAnsi="Arial" w:cs="Arial"/>
          <w:b/>
          <w:bCs/>
          <w:sz w:val="32"/>
          <w:szCs w:val="32"/>
        </w:rPr>
        <w:t>ПОСЕЛЕНИЯ ОТ 08.08.2019Г. № 35-П</w:t>
      </w:r>
    </w:p>
    <w:p w:rsidR="003E664D" w:rsidRPr="00B00D02" w:rsidRDefault="00B00D02" w:rsidP="00B00D02">
      <w:pPr>
        <w:pStyle w:val="a3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B00D02">
        <w:rPr>
          <w:rFonts w:ascii="Arial" w:eastAsia="Times New Roman" w:hAnsi="Arial" w:cs="Arial"/>
          <w:b/>
          <w:bCs/>
          <w:sz w:val="32"/>
          <w:szCs w:val="32"/>
        </w:rPr>
        <w:t>"ОБ УТВЕРЖДЕНИИ ПОЛОЖЕНИЯ О КОМИССИИ</w:t>
      </w:r>
    </w:p>
    <w:p w:rsidR="003E664D" w:rsidRPr="00B00D02" w:rsidRDefault="00B00D02" w:rsidP="00B00D02">
      <w:pPr>
        <w:pStyle w:val="a3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B00D02">
        <w:rPr>
          <w:rFonts w:ascii="Arial" w:eastAsia="Times New Roman" w:hAnsi="Arial" w:cs="Arial"/>
          <w:b/>
          <w:bCs/>
          <w:sz w:val="32"/>
          <w:szCs w:val="32"/>
        </w:rPr>
        <w:t xml:space="preserve">ПО СОБЛЮДЕНИЮ ТРЕБОВАНИЙ </w:t>
      </w:r>
      <w:proofErr w:type="gramStart"/>
      <w:r w:rsidRPr="00B00D02">
        <w:rPr>
          <w:rFonts w:ascii="Arial" w:eastAsia="Times New Roman" w:hAnsi="Arial" w:cs="Arial"/>
          <w:b/>
          <w:bCs/>
          <w:sz w:val="32"/>
          <w:szCs w:val="32"/>
        </w:rPr>
        <w:t>К</w:t>
      </w:r>
      <w:proofErr w:type="gramEnd"/>
      <w:r w:rsidRPr="00B00D02">
        <w:rPr>
          <w:rFonts w:ascii="Arial" w:eastAsia="Times New Roman" w:hAnsi="Arial" w:cs="Arial"/>
          <w:b/>
          <w:bCs/>
          <w:sz w:val="32"/>
          <w:szCs w:val="32"/>
        </w:rPr>
        <w:t xml:space="preserve"> СЛУЖЕБНОМУ</w:t>
      </w:r>
    </w:p>
    <w:p w:rsidR="003E664D" w:rsidRPr="00B00D02" w:rsidRDefault="00B00D02" w:rsidP="00B00D02">
      <w:pPr>
        <w:pStyle w:val="a3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B00D02">
        <w:rPr>
          <w:rFonts w:ascii="Arial" w:eastAsia="Times New Roman" w:hAnsi="Arial" w:cs="Arial"/>
          <w:b/>
          <w:bCs/>
          <w:sz w:val="32"/>
          <w:szCs w:val="32"/>
        </w:rPr>
        <w:t>ПОВЕДЕНИЮ МУНИЦИПАЛЬНЫХ СЛУЖАЩИХ</w:t>
      </w:r>
    </w:p>
    <w:p w:rsidR="003E664D" w:rsidRPr="00B00D02" w:rsidRDefault="00B00D02" w:rsidP="00B00D02">
      <w:pPr>
        <w:pStyle w:val="a3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B00D02">
        <w:rPr>
          <w:rFonts w:ascii="Arial" w:eastAsia="Times New Roman" w:hAnsi="Arial" w:cs="Arial"/>
          <w:b/>
          <w:bCs/>
          <w:sz w:val="32"/>
          <w:szCs w:val="32"/>
        </w:rPr>
        <w:t>И УРЕГУЛИРОВАНИЮ КОНФЛИКТА ИНТЕРЕСОВ"</w:t>
      </w:r>
    </w:p>
    <w:p w:rsidR="003E664D" w:rsidRPr="00B00D02" w:rsidRDefault="003E664D" w:rsidP="003E664D">
      <w:pPr>
        <w:rPr>
          <w:rFonts w:ascii="Arial" w:eastAsia="Times New Roman" w:hAnsi="Arial" w:cs="Arial"/>
          <w:bCs/>
        </w:rPr>
      </w:pPr>
    </w:p>
    <w:p w:rsidR="003E664D" w:rsidRPr="00B00D02" w:rsidRDefault="003E664D" w:rsidP="003E664D">
      <w:pPr>
        <w:shd w:val="clear" w:color="auto" w:fill="FFFFFF"/>
        <w:ind w:right="53" w:firstLine="567"/>
        <w:jc w:val="both"/>
        <w:rPr>
          <w:rFonts w:ascii="Arial" w:eastAsia="Times New Roman" w:hAnsi="Arial" w:cs="Arial"/>
          <w:bCs/>
        </w:rPr>
      </w:pPr>
      <w:proofErr w:type="gramStart"/>
      <w:r w:rsidRPr="00B00D02">
        <w:rPr>
          <w:rFonts w:ascii="Arial" w:eastAsia="Times New Roman" w:hAnsi="Arial" w:cs="Arial"/>
          <w:bCs/>
        </w:rPr>
        <w:t>В соответствии с Указом Президента Российской Федерации от 09.07.2025 г. № 465 "О внесении изменений в Положение о комиссиях по соблюдению требований к служебному поведению федеральных государственных служащих и урегулированию конфликта интересов, утвержденное Указом Президента Российской Федерации от 1 июля 2010 г. N 821"</w:t>
      </w:r>
      <w:r w:rsidRPr="00B00D02">
        <w:rPr>
          <w:rFonts w:ascii="Arial" w:eastAsia="Times New Roman" w:hAnsi="Arial" w:cs="Arial"/>
          <w:bCs/>
          <w:spacing w:val="-7"/>
        </w:rPr>
        <w:t xml:space="preserve">, </w:t>
      </w:r>
      <w:r w:rsidRPr="00B00D02">
        <w:rPr>
          <w:rFonts w:ascii="Arial" w:eastAsia="Times New Roman" w:hAnsi="Arial" w:cs="Arial"/>
          <w:bCs/>
        </w:rPr>
        <w:t>руководствуясь ст.ст. 23, 46 Устава Нийского сельского поселения Усть-Кутского муниципального района</w:t>
      </w:r>
      <w:proofErr w:type="gramEnd"/>
      <w:r w:rsidRPr="00B00D02">
        <w:rPr>
          <w:rFonts w:ascii="Arial" w:eastAsia="Times New Roman" w:hAnsi="Arial" w:cs="Arial"/>
          <w:bCs/>
        </w:rPr>
        <w:t xml:space="preserve"> Иркутской области</w:t>
      </w:r>
      <w:r w:rsidRPr="00B00D02">
        <w:rPr>
          <w:rFonts w:ascii="Arial" w:eastAsia="Times New Roman" w:hAnsi="Arial" w:cs="Arial"/>
          <w:bCs/>
          <w:color w:val="313131"/>
        </w:rPr>
        <w:t>,</w:t>
      </w:r>
    </w:p>
    <w:p w:rsidR="003E664D" w:rsidRPr="00B00D02" w:rsidRDefault="003E664D" w:rsidP="003E664D">
      <w:pPr>
        <w:jc w:val="both"/>
        <w:rPr>
          <w:rFonts w:ascii="Arial" w:eastAsia="Times New Roman" w:hAnsi="Arial" w:cs="Arial"/>
          <w:bCs/>
        </w:rPr>
      </w:pPr>
    </w:p>
    <w:p w:rsidR="003E664D" w:rsidRPr="00B00D02" w:rsidRDefault="00B00D02" w:rsidP="003E664D">
      <w:pPr>
        <w:ind w:firstLine="567"/>
        <w:jc w:val="center"/>
        <w:rPr>
          <w:rFonts w:ascii="Arial" w:eastAsia="Times New Roman" w:hAnsi="Arial" w:cs="Arial"/>
          <w:b/>
          <w:bCs/>
          <w:color w:val="000000"/>
          <w:spacing w:val="-11"/>
        </w:rPr>
      </w:pPr>
      <w:r w:rsidRPr="00B00D02">
        <w:rPr>
          <w:rFonts w:ascii="Arial" w:eastAsia="Times New Roman" w:hAnsi="Arial" w:cs="Arial"/>
          <w:b/>
          <w:bCs/>
          <w:color w:val="000000"/>
          <w:spacing w:val="-11"/>
        </w:rPr>
        <w:t>ПОСТАНОВЛЯЕТ</w:t>
      </w:r>
      <w:r w:rsidR="003E664D" w:rsidRPr="00B00D02">
        <w:rPr>
          <w:rFonts w:ascii="Arial" w:eastAsia="Times New Roman" w:hAnsi="Arial" w:cs="Arial"/>
          <w:b/>
          <w:bCs/>
          <w:color w:val="000000"/>
          <w:spacing w:val="-11"/>
        </w:rPr>
        <w:t>:</w:t>
      </w:r>
    </w:p>
    <w:p w:rsidR="003E664D" w:rsidRPr="00B00D02" w:rsidRDefault="003E664D" w:rsidP="003E664D">
      <w:pPr>
        <w:ind w:firstLine="567"/>
        <w:jc w:val="center"/>
        <w:rPr>
          <w:rFonts w:ascii="Arial" w:eastAsia="Times New Roman" w:hAnsi="Arial" w:cs="Arial"/>
          <w:bCs/>
        </w:rPr>
      </w:pPr>
    </w:p>
    <w:p w:rsidR="003E664D" w:rsidRPr="00B00D02" w:rsidRDefault="003E664D" w:rsidP="003E664D">
      <w:pPr>
        <w:ind w:firstLine="567"/>
        <w:jc w:val="both"/>
        <w:rPr>
          <w:rFonts w:ascii="Arial" w:eastAsia="Times New Roman" w:hAnsi="Arial" w:cs="Arial"/>
          <w:bCs/>
        </w:rPr>
      </w:pPr>
      <w:bookmarkStart w:id="0" w:name="sub_1"/>
      <w:r w:rsidRPr="00B00D02">
        <w:rPr>
          <w:rFonts w:ascii="Arial" w:eastAsia="Times New Roman" w:hAnsi="Arial" w:cs="Arial"/>
          <w:bCs/>
        </w:rPr>
        <w:t>1. В Положение о комиссии по соблюдению требований к служебному поведению муниципальных служащих и урегулированию конфликта интересов (далее по тексту – Положение), утвержденное постановлением Администрации Нийского сельского поселения от 08.08.2019 г. № 35-п (далее по тексту – Постановление) внести следующие изменения:</w:t>
      </w:r>
    </w:p>
    <w:p w:rsidR="003E664D" w:rsidRPr="00B00D02" w:rsidRDefault="003E664D" w:rsidP="003E664D">
      <w:pPr>
        <w:ind w:firstLine="567"/>
        <w:jc w:val="both"/>
        <w:rPr>
          <w:rFonts w:ascii="Arial" w:eastAsia="Times New Roman" w:hAnsi="Arial" w:cs="Arial"/>
          <w:bCs/>
        </w:rPr>
      </w:pPr>
      <w:r w:rsidRPr="00B00D02">
        <w:rPr>
          <w:rFonts w:ascii="Arial" w:eastAsia="Times New Roman" w:hAnsi="Arial" w:cs="Arial"/>
          <w:bCs/>
        </w:rPr>
        <w:t xml:space="preserve">1.1. Пункт 11. дополнить подпунктом е) в следующей редакции: </w:t>
      </w:r>
    </w:p>
    <w:p w:rsidR="003E664D" w:rsidRPr="00B00D02" w:rsidRDefault="003E664D" w:rsidP="003E664D">
      <w:pPr>
        <w:ind w:firstLine="567"/>
        <w:jc w:val="both"/>
        <w:rPr>
          <w:rFonts w:ascii="Arial" w:eastAsia="Times New Roman" w:hAnsi="Arial" w:cs="Arial"/>
          <w:bCs/>
        </w:rPr>
      </w:pPr>
      <w:r w:rsidRPr="00B00D02">
        <w:rPr>
          <w:rFonts w:ascii="Arial" w:eastAsia="Times New Roman" w:hAnsi="Arial" w:cs="Arial"/>
          <w:bCs/>
        </w:rPr>
        <w:t>"е)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</w:t>
      </w:r>
      <w:proofErr w:type="gramStart"/>
      <w:r w:rsidRPr="00B00D02">
        <w:rPr>
          <w:rFonts w:ascii="Arial" w:eastAsia="Times New Roman" w:hAnsi="Arial" w:cs="Arial"/>
          <w:bCs/>
        </w:rPr>
        <w:t>.</w:t>
      </w:r>
      <w:r w:rsidRPr="00B00D02">
        <w:rPr>
          <w:rFonts w:ascii="Arial" w:hAnsi="Arial" w:cs="Arial"/>
        </w:rPr>
        <w:t xml:space="preserve"> </w:t>
      </w:r>
      <w:r w:rsidRPr="00B00D02">
        <w:rPr>
          <w:rFonts w:ascii="Arial" w:eastAsia="Times New Roman" w:hAnsi="Arial" w:cs="Arial"/>
          <w:bCs/>
        </w:rPr>
        <w:t>";</w:t>
      </w:r>
      <w:proofErr w:type="gramEnd"/>
    </w:p>
    <w:p w:rsidR="003E664D" w:rsidRPr="00B00D02" w:rsidRDefault="003E664D" w:rsidP="003E664D">
      <w:pPr>
        <w:ind w:firstLine="567"/>
        <w:jc w:val="both"/>
        <w:rPr>
          <w:rFonts w:ascii="Arial" w:eastAsia="Times New Roman" w:hAnsi="Arial" w:cs="Arial"/>
          <w:bCs/>
        </w:rPr>
      </w:pPr>
      <w:r w:rsidRPr="00B00D02">
        <w:rPr>
          <w:rFonts w:ascii="Arial" w:eastAsia="Times New Roman" w:hAnsi="Arial" w:cs="Arial"/>
          <w:bCs/>
        </w:rPr>
        <w:t xml:space="preserve">1.2. Абзац второй пункта 15. изложить в следующей редакции: </w:t>
      </w:r>
    </w:p>
    <w:p w:rsidR="003E664D" w:rsidRPr="00B00D02" w:rsidRDefault="003E664D" w:rsidP="003E664D">
      <w:pPr>
        <w:ind w:firstLine="567"/>
        <w:jc w:val="both"/>
        <w:rPr>
          <w:rFonts w:ascii="Arial" w:eastAsia="Times New Roman" w:hAnsi="Arial" w:cs="Arial"/>
          <w:bCs/>
        </w:rPr>
      </w:pPr>
      <w:r w:rsidRPr="00B00D02">
        <w:rPr>
          <w:rFonts w:ascii="Arial" w:eastAsia="Times New Roman" w:hAnsi="Arial" w:cs="Arial"/>
          <w:bCs/>
        </w:rPr>
        <w:t>"Уведомления, указанные в абзаце пятом подпункта "б" и подпункте "е" пункта 11 настоящего Положения, рассматриваются подразделением кадровой службы органа местного самоуправления, которое осуществляет подготовку мотивированных заключений по результатам рассмотрения уведомлений</w:t>
      </w:r>
      <w:proofErr w:type="gramStart"/>
      <w:r w:rsidRPr="00B00D02">
        <w:rPr>
          <w:rFonts w:ascii="Arial" w:eastAsia="Times New Roman" w:hAnsi="Arial" w:cs="Arial"/>
          <w:bCs/>
        </w:rPr>
        <w:t>.";</w:t>
      </w:r>
      <w:proofErr w:type="gramEnd"/>
    </w:p>
    <w:p w:rsidR="003E664D" w:rsidRPr="00B00D02" w:rsidRDefault="003E664D" w:rsidP="003E664D">
      <w:pPr>
        <w:ind w:firstLine="567"/>
        <w:jc w:val="both"/>
        <w:rPr>
          <w:rFonts w:ascii="Arial" w:eastAsia="Times New Roman" w:hAnsi="Arial" w:cs="Arial"/>
          <w:bCs/>
        </w:rPr>
      </w:pPr>
      <w:r w:rsidRPr="00B00D02">
        <w:rPr>
          <w:rFonts w:ascii="Arial" w:eastAsia="Times New Roman" w:hAnsi="Arial" w:cs="Arial"/>
          <w:bCs/>
        </w:rPr>
        <w:t xml:space="preserve">1.3. Пункт 16. изложить в следующей редакции: </w:t>
      </w:r>
    </w:p>
    <w:p w:rsidR="003E664D" w:rsidRPr="00B00D02" w:rsidRDefault="003E664D" w:rsidP="003E664D">
      <w:pPr>
        <w:ind w:firstLine="567"/>
        <w:jc w:val="both"/>
        <w:rPr>
          <w:rFonts w:ascii="Arial" w:eastAsia="Times New Roman" w:hAnsi="Arial" w:cs="Arial"/>
          <w:bCs/>
        </w:rPr>
      </w:pPr>
      <w:r w:rsidRPr="00B00D02">
        <w:rPr>
          <w:rFonts w:ascii="Arial" w:eastAsia="Times New Roman" w:hAnsi="Arial" w:cs="Arial"/>
          <w:bCs/>
        </w:rPr>
        <w:t xml:space="preserve">"16. </w:t>
      </w:r>
      <w:proofErr w:type="gramStart"/>
      <w:r w:rsidRPr="00B00D02">
        <w:rPr>
          <w:rFonts w:ascii="Arial" w:eastAsia="Times New Roman" w:hAnsi="Arial" w:cs="Arial"/>
          <w:bCs/>
        </w:rPr>
        <w:t>При подготовке мотивированного заключения по результатам рассмотрения обращения, указанного в абзаце втором подпункта "б" пункта 11 настоящего Положения, или уведомлений, указанных в абзаце пятом подпункта "б" и подпунктах "</w:t>
      </w:r>
      <w:proofErr w:type="spellStart"/>
      <w:r w:rsidRPr="00B00D02">
        <w:rPr>
          <w:rFonts w:ascii="Arial" w:eastAsia="Times New Roman" w:hAnsi="Arial" w:cs="Arial"/>
          <w:bCs/>
        </w:rPr>
        <w:t>д</w:t>
      </w:r>
      <w:proofErr w:type="spellEnd"/>
      <w:r w:rsidRPr="00B00D02">
        <w:rPr>
          <w:rFonts w:ascii="Arial" w:eastAsia="Times New Roman" w:hAnsi="Arial" w:cs="Arial"/>
          <w:bCs/>
        </w:rPr>
        <w:t>" и "е" пункта 11 настоящего Положения, должностные лица кадрового подразделения органа местного самоуправления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</w:t>
      </w:r>
      <w:proofErr w:type="gramEnd"/>
      <w:r w:rsidRPr="00B00D02">
        <w:rPr>
          <w:rFonts w:ascii="Arial" w:eastAsia="Times New Roman" w:hAnsi="Arial" w:cs="Arial"/>
          <w:bCs/>
        </w:rPr>
        <w:t xml:space="preserve"> органа местного самоуправления или его заместитель, специально </w:t>
      </w:r>
      <w:r w:rsidRPr="00B00D02">
        <w:rPr>
          <w:rFonts w:ascii="Arial" w:eastAsia="Times New Roman" w:hAnsi="Arial" w:cs="Arial"/>
          <w:bCs/>
        </w:rPr>
        <w:lastRenderedPageBreak/>
        <w:t>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"Посейдон", в том числе для направления запросов.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</w:t>
      </w:r>
      <w:proofErr w:type="gramStart"/>
      <w:r w:rsidRPr="00B00D02">
        <w:rPr>
          <w:rFonts w:ascii="Arial" w:eastAsia="Times New Roman" w:hAnsi="Arial" w:cs="Arial"/>
          <w:bCs/>
        </w:rPr>
        <w:t>.";</w:t>
      </w:r>
      <w:proofErr w:type="gramEnd"/>
    </w:p>
    <w:p w:rsidR="003E664D" w:rsidRPr="00B00D02" w:rsidRDefault="003E664D" w:rsidP="003E664D">
      <w:pPr>
        <w:ind w:firstLine="567"/>
        <w:jc w:val="both"/>
        <w:rPr>
          <w:rFonts w:ascii="Arial" w:eastAsia="Times New Roman" w:hAnsi="Arial" w:cs="Arial"/>
          <w:bCs/>
        </w:rPr>
      </w:pPr>
      <w:r w:rsidRPr="00B00D02">
        <w:rPr>
          <w:rFonts w:ascii="Arial" w:eastAsia="Times New Roman" w:hAnsi="Arial" w:cs="Arial"/>
          <w:bCs/>
        </w:rPr>
        <w:t xml:space="preserve">1.4. Пункт 17.2. изложить в следующей редакции: </w:t>
      </w:r>
    </w:p>
    <w:p w:rsidR="003E664D" w:rsidRPr="00B00D02" w:rsidRDefault="003E664D" w:rsidP="003E664D">
      <w:pPr>
        <w:ind w:firstLine="567"/>
        <w:jc w:val="both"/>
        <w:rPr>
          <w:rFonts w:ascii="Arial" w:eastAsia="Times New Roman" w:hAnsi="Arial" w:cs="Arial"/>
          <w:bCs/>
        </w:rPr>
      </w:pPr>
      <w:r w:rsidRPr="00B00D02">
        <w:rPr>
          <w:rFonts w:ascii="Arial" w:eastAsia="Times New Roman" w:hAnsi="Arial" w:cs="Arial"/>
          <w:bCs/>
        </w:rPr>
        <w:t xml:space="preserve">"17.2. </w:t>
      </w:r>
      <w:proofErr w:type="gramStart"/>
      <w:r w:rsidRPr="00B00D02">
        <w:rPr>
          <w:rFonts w:ascii="Arial" w:eastAsia="Times New Roman" w:hAnsi="Arial" w:cs="Arial"/>
          <w:bCs/>
        </w:rPr>
        <w:t xml:space="preserve">Уведомления, указанные в подпунктах </w:t>
      </w:r>
      <w:bookmarkStart w:id="1" w:name="_Hlk209439609"/>
      <w:r w:rsidRPr="00B00D02">
        <w:rPr>
          <w:rFonts w:ascii="Arial" w:eastAsia="Times New Roman" w:hAnsi="Arial" w:cs="Arial"/>
          <w:bCs/>
        </w:rPr>
        <w:t>"</w:t>
      </w:r>
      <w:bookmarkEnd w:id="1"/>
      <w:proofErr w:type="spellStart"/>
      <w:r w:rsidRPr="00B00D02">
        <w:rPr>
          <w:rFonts w:ascii="Arial" w:eastAsia="Times New Roman" w:hAnsi="Arial" w:cs="Arial"/>
          <w:bCs/>
        </w:rPr>
        <w:t>д</w:t>
      </w:r>
      <w:proofErr w:type="spellEnd"/>
      <w:r w:rsidRPr="00B00D02">
        <w:rPr>
          <w:rFonts w:ascii="Arial" w:eastAsia="Times New Roman" w:hAnsi="Arial" w:cs="Arial"/>
          <w:bCs/>
        </w:rPr>
        <w:t>" и "е" пункта 11 настоящего Положения, как правило, рассматриваются на очередном (плановом) заседании комиссии.</w:t>
      </w:r>
      <w:r w:rsidRPr="00B00D02">
        <w:rPr>
          <w:rFonts w:ascii="Arial" w:hAnsi="Arial" w:cs="Arial"/>
        </w:rPr>
        <w:t xml:space="preserve"> </w:t>
      </w:r>
      <w:r w:rsidRPr="00B00D02">
        <w:rPr>
          <w:rFonts w:ascii="Arial" w:eastAsia="Times New Roman" w:hAnsi="Arial" w:cs="Arial"/>
          <w:bCs/>
        </w:rPr>
        <w:t>"</w:t>
      </w:r>
      <w:proofErr w:type="gramEnd"/>
    </w:p>
    <w:p w:rsidR="003E664D" w:rsidRPr="00B00D02" w:rsidRDefault="003E664D" w:rsidP="003E664D">
      <w:pPr>
        <w:ind w:firstLine="567"/>
        <w:jc w:val="both"/>
        <w:rPr>
          <w:rFonts w:ascii="Arial" w:eastAsia="Times New Roman" w:hAnsi="Arial" w:cs="Arial"/>
          <w:bCs/>
        </w:rPr>
      </w:pPr>
      <w:r w:rsidRPr="00B00D02">
        <w:rPr>
          <w:rFonts w:ascii="Arial" w:eastAsia="Times New Roman" w:hAnsi="Arial" w:cs="Arial"/>
          <w:bCs/>
        </w:rPr>
        <w:t>1.5. В пункте 18. слова "подпунктом "б" пункта 11" заменить словами "подпунктами "б" и "е" пункта 11";</w:t>
      </w:r>
    </w:p>
    <w:p w:rsidR="003E664D" w:rsidRPr="00B00D02" w:rsidRDefault="003E664D" w:rsidP="003E664D">
      <w:pPr>
        <w:ind w:firstLine="567"/>
        <w:jc w:val="both"/>
        <w:rPr>
          <w:rFonts w:ascii="Arial" w:eastAsia="Times New Roman" w:hAnsi="Arial" w:cs="Arial"/>
          <w:bCs/>
        </w:rPr>
      </w:pPr>
      <w:r w:rsidRPr="00B00D02">
        <w:rPr>
          <w:rFonts w:ascii="Arial" w:eastAsia="Times New Roman" w:hAnsi="Arial" w:cs="Arial"/>
          <w:bCs/>
        </w:rPr>
        <w:t>1.6. В подпункте а) пункта 18.1. слова "подпунктом "б" пункта 11" заменить словами "подпунктами "б" и "е" пункта 11";</w:t>
      </w:r>
    </w:p>
    <w:p w:rsidR="003E664D" w:rsidRPr="00B00D02" w:rsidRDefault="003E664D" w:rsidP="003E664D">
      <w:pPr>
        <w:ind w:firstLine="567"/>
        <w:jc w:val="both"/>
        <w:rPr>
          <w:rFonts w:ascii="Arial" w:eastAsia="Times New Roman" w:hAnsi="Arial" w:cs="Arial"/>
          <w:bCs/>
        </w:rPr>
      </w:pPr>
      <w:r w:rsidRPr="00B00D02">
        <w:rPr>
          <w:rFonts w:ascii="Arial" w:eastAsia="Times New Roman" w:hAnsi="Arial" w:cs="Arial"/>
          <w:bCs/>
        </w:rPr>
        <w:t xml:space="preserve">1.7. Дополнить пунктом 24.4 следующего содержания: </w:t>
      </w:r>
    </w:p>
    <w:p w:rsidR="003E664D" w:rsidRPr="00B00D02" w:rsidRDefault="003E664D" w:rsidP="003E664D">
      <w:pPr>
        <w:ind w:firstLine="567"/>
        <w:jc w:val="both"/>
        <w:rPr>
          <w:rFonts w:ascii="Arial" w:eastAsia="Times New Roman" w:hAnsi="Arial" w:cs="Arial"/>
          <w:bCs/>
        </w:rPr>
      </w:pPr>
      <w:r w:rsidRPr="00B00D02">
        <w:rPr>
          <w:rFonts w:ascii="Arial" w:eastAsia="Times New Roman" w:hAnsi="Arial" w:cs="Arial"/>
          <w:bCs/>
        </w:rPr>
        <w:t>" 24.4. По итогам рассмотрения вопроса, указанного в подпункте "е" пункта 11 настоящего Положения, комиссия принимает одно из следующих решений:</w:t>
      </w:r>
    </w:p>
    <w:p w:rsidR="003E664D" w:rsidRPr="00B00D02" w:rsidRDefault="003E664D" w:rsidP="003E664D">
      <w:pPr>
        <w:ind w:firstLine="567"/>
        <w:jc w:val="both"/>
        <w:rPr>
          <w:rFonts w:ascii="Arial" w:eastAsia="Times New Roman" w:hAnsi="Arial" w:cs="Arial"/>
          <w:bCs/>
        </w:rPr>
      </w:pPr>
      <w:r w:rsidRPr="00B00D02">
        <w:rPr>
          <w:rFonts w:ascii="Arial" w:eastAsia="Times New Roman" w:hAnsi="Arial" w:cs="Arial"/>
          <w:bCs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3E664D" w:rsidRPr="00B00D02" w:rsidRDefault="003E664D" w:rsidP="003E664D">
      <w:pPr>
        <w:ind w:firstLine="567"/>
        <w:jc w:val="both"/>
        <w:rPr>
          <w:rFonts w:ascii="Arial" w:eastAsia="Times New Roman" w:hAnsi="Arial" w:cs="Arial"/>
          <w:bCs/>
        </w:rPr>
      </w:pPr>
      <w:r w:rsidRPr="00B00D02">
        <w:rPr>
          <w:rFonts w:ascii="Arial" w:eastAsia="Times New Roman" w:hAnsi="Arial" w:cs="Arial"/>
          <w:bCs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</w:t>
      </w:r>
      <w:proofErr w:type="gramStart"/>
      <w:r w:rsidRPr="00B00D02">
        <w:rPr>
          <w:rFonts w:ascii="Arial" w:eastAsia="Times New Roman" w:hAnsi="Arial" w:cs="Arial"/>
          <w:bCs/>
        </w:rPr>
        <w:t>.";</w:t>
      </w:r>
      <w:proofErr w:type="gramEnd"/>
    </w:p>
    <w:p w:rsidR="003E664D" w:rsidRPr="00B00D02" w:rsidRDefault="003E664D" w:rsidP="003E664D">
      <w:pPr>
        <w:ind w:firstLine="567"/>
        <w:jc w:val="both"/>
        <w:rPr>
          <w:rFonts w:ascii="Arial" w:eastAsia="Times New Roman" w:hAnsi="Arial" w:cs="Arial"/>
          <w:bCs/>
        </w:rPr>
      </w:pPr>
      <w:r w:rsidRPr="00B00D02">
        <w:rPr>
          <w:rFonts w:ascii="Arial" w:eastAsia="Times New Roman" w:hAnsi="Arial" w:cs="Arial"/>
          <w:bCs/>
        </w:rPr>
        <w:t>1.8. Пункт 25 изложить в следующей редакции:</w:t>
      </w:r>
    </w:p>
    <w:p w:rsidR="003E664D" w:rsidRPr="00B00D02" w:rsidRDefault="003E664D" w:rsidP="003E664D">
      <w:pPr>
        <w:ind w:firstLine="567"/>
        <w:jc w:val="both"/>
        <w:rPr>
          <w:rFonts w:ascii="Arial" w:eastAsia="Times New Roman" w:hAnsi="Arial" w:cs="Arial"/>
          <w:bCs/>
        </w:rPr>
      </w:pPr>
      <w:r w:rsidRPr="00B00D02">
        <w:rPr>
          <w:rFonts w:ascii="Arial" w:eastAsia="Times New Roman" w:hAnsi="Arial" w:cs="Arial"/>
          <w:bCs/>
        </w:rPr>
        <w:t>"25. По итогам рассмотрения вопросов, указанных в подпунктах "а", "б", "г", "</w:t>
      </w:r>
      <w:proofErr w:type="spellStart"/>
      <w:r w:rsidRPr="00B00D02">
        <w:rPr>
          <w:rFonts w:ascii="Arial" w:eastAsia="Times New Roman" w:hAnsi="Arial" w:cs="Arial"/>
          <w:bCs/>
        </w:rPr>
        <w:t>д</w:t>
      </w:r>
      <w:proofErr w:type="spellEnd"/>
      <w:r w:rsidRPr="00B00D02">
        <w:rPr>
          <w:rFonts w:ascii="Arial" w:eastAsia="Times New Roman" w:hAnsi="Arial" w:cs="Arial"/>
          <w:bCs/>
        </w:rPr>
        <w:t>" и "е" пункта 11 настоящего Положения, и при наличии к тому оснований комиссия может принять иное решение, чем это предусмотрено пунктами 21 – 24.4 и 25.1 настоящего Положения. Основания и мотивы принятия такого решения должны быть отражены в протоколе заседания комиссии</w:t>
      </w:r>
      <w:proofErr w:type="gramStart"/>
      <w:r w:rsidRPr="00B00D02">
        <w:rPr>
          <w:rFonts w:ascii="Arial" w:eastAsia="Times New Roman" w:hAnsi="Arial" w:cs="Arial"/>
          <w:bCs/>
        </w:rPr>
        <w:t>.";</w:t>
      </w:r>
      <w:proofErr w:type="gramEnd"/>
    </w:p>
    <w:p w:rsidR="003E664D" w:rsidRPr="00B00D02" w:rsidRDefault="003E664D" w:rsidP="003E664D">
      <w:pPr>
        <w:ind w:firstLine="567"/>
        <w:jc w:val="both"/>
        <w:rPr>
          <w:rFonts w:ascii="Arial" w:eastAsia="Times New Roman" w:hAnsi="Arial" w:cs="Arial"/>
          <w:bCs/>
        </w:rPr>
      </w:pPr>
      <w:r w:rsidRPr="00B00D02">
        <w:rPr>
          <w:rFonts w:ascii="Arial" w:eastAsia="Times New Roman" w:hAnsi="Arial" w:cs="Arial"/>
          <w:bCs/>
        </w:rPr>
        <w:t>2. Приложение № 2 Постановления Администрации Нийского сельского поселения от 08. 80.2019г. № 35-п "Об утверждении Положения о комиссии по соблюдению требований к служебному поведению муниципальных служащих и урегулированию конфликта интересов" изложить в новой редакции, согласно приложению № 1 к настоящему Постановлению.</w:t>
      </w:r>
    </w:p>
    <w:bookmarkEnd w:id="0"/>
    <w:p w:rsidR="003E664D" w:rsidRPr="00B00D02" w:rsidRDefault="003E664D" w:rsidP="003E664D">
      <w:pPr>
        <w:ind w:firstLine="567"/>
        <w:jc w:val="both"/>
        <w:rPr>
          <w:rFonts w:ascii="Arial" w:eastAsia="Times New Roman" w:hAnsi="Arial" w:cs="Arial"/>
          <w:bCs/>
        </w:rPr>
      </w:pPr>
      <w:r w:rsidRPr="00B00D02">
        <w:rPr>
          <w:rFonts w:ascii="Arial" w:eastAsia="Times New Roman" w:hAnsi="Arial" w:cs="Arial"/>
          <w:bCs/>
        </w:rPr>
        <w:t>3</w:t>
      </w:r>
      <w:r w:rsidRPr="00B00D02">
        <w:rPr>
          <w:rFonts w:ascii="Arial" w:eastAsia="Times New Roman" w:hAnsi="Arial" w:cs="Arial"/>
          <w:bCs/>
          <w:color w:val="000000"/>
        </w:rPr>
        <w:t xml:space="preserve">. Настоящее постановление обнародовать на информационном стенде в здании администрации Нийского сельского поселения и на официальном сайте в информационно-телекоммуникационной сети </w:t>
      </w:r>
      <w:r w:rsidRPr="00B00D02">
        <w:rPr>
          <w:rFonts w:ascii="Arial" w:eastAsia="Times New Roman" w:hAnsi="Arial" w:cs="Arial"/>
          <w:bCs/>
        </w:rPr>
        <w:t>"</w:t>
      </w:r>
      <w:r w:rsidRPr="00B00D02">
        <w:rPr>
          <w:rFonts w:ascii="Arial" w:eastAsia="Times New Roman" w:hAnsi="Arial" w:cs="Arial"/>
          <w:bCs/>
          <w:color w:val="000000"/>
        </w:rPr>
        <w:t>Интернет</w:t>
      </w:r>
      <w:r w:rsidRPr="00B00D02">
        <w:rPr>
          <w:rFonts w:ascii="Arial" w:eastAsia="Times New Roman" w:hAnsi="Arial" w:cs="Arial"/>
          <w:bCs/>
        </w:rPr>
        <w:t>"</w:t>
      </w:r>
      <w:r w:rsidRPr="00B00D02">
        <w:rPr>
          <w:rFonts w:ascii="Arial" w:eastAsia="Times New Roman" w:hAnsi="Arial" w:cs="Arial"/>
          <w:bCs/>
          <w:color w:val="000000"/>
        </w:rPr>
        <w:t>.</w:t>
      </w:r>
    </w:p>
    <w:p w:rsidR="003E664D" w:rsidRPr="00B00D02" w:rsidRDefault="003E664D" w:rsidP="003E664D">
      <w:pPr>
        <w:ind w:firstLine="567"/>
        <w:jc w:val="both"/>
        <w:rPr>
          <w:rFonts w:ascii="Arial" w:eastAsiaTheme="minorHAnsi" w:hAnsi="Arial" w:cs="Arial"/>
          <w:bCs/>
          <w:color w:val="000000"/>
          <w:lang w:eastAsia="en-US"/>
        </w:rPr>
      </w:pPr>
      <w:r w:rsidRPr="00B00D02">
        <w:rPr>
          <w:rFonts w:ascii="Arial" w:eastAsiaTheme="minorHAnsi" w:hAnsi="Arial" w:cs="Arial"/>
          <w:bCs/>
          <w:color w:val="000000"/>
          <w:lang w:eastAsia="en-US"/>
        </w:rPr>
        <w:t xml:space="preserve">4. </w:t>
      </w:r>
      <w:proofErr w:type="gramStart"/>
      <w:r w:rsidRPr="00B00D02">
        <w:rPr>
          <w:rFonts w:ascii="Arial" w:eastAsiaTheme="minorHAnsi" w:hAnsi="Arial" w:cs="Arial"/>
          <w:bCs/>
          <w:color w:val="000000"/>
          <w:lang w:eastAsia="en-US"/>
        </w:rPr>
        <w:t>Контроль за</w:t>
      </w:r>
      <w:proofErr w:type="gramEnd"/>
      <w:r w:rsidRPr="00B00D02">
        <w:rPr>
          <w:rFonts w:ascii="Arial" w:eastAsiaTheme="minorHAnsi" w:hAnsi="Arial" w:cs="Arial"/>
          <w:bCs/>
          <w:color w:val="000000"/>
          <w:lang w:eastAsia="en-US"/>
        </w:rPr>
        <w:t xml:space="preserve"> исполнением настоящего постановления оставляю за собой.</w:t>
      </w:r>
    </w:p>
    <w:p w:rsidR="003E664D" w:rsidRPr="00B00D02" w:rsidRDefault="003E664D" w:rsidP="003E664D">
      <w:pPr>
        <w:rPr>
          <w:rFonts w:ascii="Arial" w:eastAsiaTheme="minorHAnsi" w:hAnsi="Arial" w:cs="Arial"/>
          <w:bCs/>
          <w:lang w:eastAsia="en-US"/>
        </w:rPr>
      </w:pPr>
    </w:p>
    <w:p w:rsidR="003E664D" w:rsidRPr="00B00D02" w:rsidRDefault="003E664D" w:rsidP="003E664D">
      <w:pPr>
        <w:rPr>
          <w:rFonts w:ascii="Arial" w:eastAsiaTheme="minorHAnsi" w:hAnsi="Arial" w:cs="Arial"/>
          <w:bCs/>
          <w:lang w:eastAsia="en-US"/>
        </w:rPr>
      </w:pPr>
    </w:p>
    <w:p w:rsidR="003E664D" w:rsidRPr="00B00D02" w:rsidRDefault="003E664D" w:rsidP="003E664D">
      <w:pPr>
        <w:rPr>
          <w:rFonts w:ascii="Arial" w:eastAsiaTheme="minorHAnsi" w:hAnsi="Arial" w:cs="Arial"/>
          <w:bCs/>
          <w:lang w:eastAsia="en-US"/>
        </w:rPr>
      </w:pPr>
      <w:r w:rsidRPr="00B00D02">
        <w:rPr>
          <w:rFonts w:ascii="Arial" w:eastAsiaTheme="minorHAnsi" w:hAnsi="Arial" w:cs="Arial"/>
          <w:bCs/>
          <w:lang w:eastAsia="en-US"/>
        </w:rPr>
        <w:t>Глава администрации</w:t>
      </w:r>
    </w:p>
    <w:p w:rsidR="00B00D02" w:rsidRDefault="003E664D" w:rsidP="003E664D">
      <w:pPr>
        <w:rPr>
          <w:rFonts w:ascii="Arial" w:eastAsiaTheme="minorHAnsi" w:hAnsi="Arial" w:cs="Arial"/>
          <w:bCs/>
          <w:lang w:eastAsia="en-US"/>
        </w:rPr>
      </w:pPr>
      <w:r w:rsidRPr="00B00D02">
        <w:rPr>
          <w:rFonts w:ascii="Arial" w:eastAsiaTheme="minorHAnsi" w:hAnsi="Arial" w:cs="Arial"/>
          <w:bCs/>
          <w:lang w:eastAsia="en-US"/>
        </w:rPr>
        <w:t>Ни</w:t>
      </w:r>
      <w:r w:rsidR="00B00D02">
        <w:rPr>
          <w:rFonts w:ascii="Arial" w:eastAsiaTheme="minorHAnsi" w:hAnsi="Arial" w:cs="Arial"/>
          <w:bCs/>
          <w:lang w:eastAsia="en-US"/>
        </w:rPr>
        <w:t>йского сельского поселения</w:t>
      </w:r>
    </w:p>
    <w:p w:rsidR="003E664D" w:rsidRPr="00B00D02" w:rsidRDefault="003E664D" w:rsidP="003E664D">
      <w:pPr>
        <w:rPr>
          <w:rFonts w:ascii="Arial" w:eastAsiaTheme="minorHAnsi" w:hAnsi="Arial" w:cs="Arial"/>
          <w:bCs/>
          <w:lang w:eastAsia="en-US"/>
        </w:rPr>
      </w:pPr>
      <w:r w:rsidRPr="00B00D02">
        <w:rPr>
          <w:rFonts w:ascii="Arial" w:eastAsiaTheme="minorHAnsi" w:hAnsi="Arial" w:cs="Arial"/>
          <w:bCs/>
          <w:lang w:eastAsia="en-US"/>
        </w:rPr>
        <w:t>Е.В. Дудник</w:t>
      </w:r>
    </w:p>
    <w:p w:rsidR="003E664D" w:rsidRPr="00B00D02" w:rsidRDefault="003E664D" w:rsidP="003E664D">
      <w:pPr>
        <w:jc w:val="right"/>
        <w:rPr>
          <w:rFonts w:ascii="Arial" w:eastAsia="Times New Roman" w:hAnsi="Arial" w:cs="Arial"/>
          <w:bCs/>
        </w:rPr>
      </w:pPr>
    </w:p>
    <w:p w:rsidR="002D7AB6" w:rsidRDefault="002D7AB6" w:rsidP="003E664D">
      <w:pPr>
        <w:jc w:val="right"/>
        <w:rPr>
          <w:rFonts w:ascii="Courier New" w:eastAsia="Times New Roman" w:hAnsi="Courier New" w:cs="Courier New"/>
          <w:bCs/>
          <w:sz w:val="22"/>
          <w:szCs w:val="22"/>
        </w:rPr>
      </w:pPr>
      <w:bookmarkStart w:id="2" w:name="_GoBack"/>
      <w:bookmarkEnd w:id="2"/>
    </w:p>
    <w:p w:rsidR="003E664D" w:rsidRPr="00B00D02" w:rsidRDefault="003E664D" w:rsidP="003E664D">
      <w:pPr>
        <w:jc w:val="right"/>
        <w:rPr>
          <w:rFonts w:ascii="Courier New" w:eastAsia="Times New Roman" w:hAnsi="Courier New" w:cs="Courier New"/>
          <w:bCs/>
          <w:sz w:val="22"/>
          <w:szCs w:val="22"/>
        </w:rPr>
      </w:pPr>
      <w:r w:rsidRPr="00B00D02">
        <w:rPr>
          <w:rFonts w:ascii="Courier New" w:eastAsia="Times New Roman" w:hAnsi="Courier New" w:cs="Courier New"/>
          <w:bCs/>
          <w:sz w:val="22"/>
          <w:szCs w:val="22"/>
        </w:rPr>
        <w:lastRenderedPageBreak/>
        <w:t>Приложение № 1</w:t>
      </w:r>
    </w:p>
    <w:p w:rsidR="003E664D" w:rsidRPr="00B00D02" w:rsidRDefault="003E664D" w:rsidP="003E664D">
      <w:pPr>
        <w:jc w:val="right"/>
        <w:rPr>
          <w:rFonts w:ascii="Courier New" w:eastAsia="Times New Roman" w:hAnsi="Courier New" w:cs="Courier New"/>
          <w:bCs/>
          <w:sz w:val="22"/>
          <w:szCs w:val="22"/>
        </w:rPr>
      </w:pPr>
      <w:r w:rsidRPr="00B00D02">
        <w:rPr>
          <w:rFonts w:ascii="Courier New" w:eastAsia="Times New Roman" w:hAnsi="Courier New" w:cs="Courier New"/>
          <w:bCs/>
          <w:sz w:val="22"/>
          <w:szCs w:val="22"/>
        </w:rPr>
        <w:t>к постановлению</w:t>
      </w:r>
    </w:p>
    <w:p w:rsidR="003E664D" w:rsidRPr="00B00D02" w:rsidRDefault="003E664D" w:rsidP="003E664D">
      <w:pPr>
        <w:jc w:val="right"/>
        <w:rPr>
          <w:rFonts w:ascii="Courier New" w:eastAsia="Times New Roman" w:hAnsi="Courier New" w:cs="Courier New"/>
          <w:bCs/>
          <w:sz w:val="22"/>
          <w:szCs w:val="22"/>
        </w:rPr>
      </w:pPr>
      <w:r w:rsidRPr="00B00D02">
        <w:rPr>
          <w:rFonts w:ascii="Courier New" w:eastAsia="Times New Roman" w:hAnsi="Courier New" w:cs="Courier New"/>
          <w:bCs/>
          <w:sz w:val="22"/>
          <w:szCs w:val="22"/>
        </w:rPr>
        <w:t>администрации Нийского</w:t>
      </w:r>
    </w:p>
    <w:p w:rsidR="003E664D" w:rsidRPr="00B00D02" w:rsidRDefault="003E664D" w:rsidP="003E664D">
      <w:pPr>
        <w:jc w:val="right"/>
        <w:rPr>
          <w:rFonts w:ascii="Courier New" w:eastAsia="Times New Roman" w:hAnsi="Courier New" w:cs="Courier New"/>
          <w:bCs/>
          <w:sz w:val="22"/>
          <w:szCs w:val="22"/>
        </w:rPr>
      </w:pPr>
      <w:r w:rsidRPr="00B00D02">
        <w:rPr>
          <w:rFonts w:ascii="Courier New" w:eastAsia="Times New Roman" w:hAnsi="Courier New" w:cs="Courier New"/>
          <w:bCs/>
          <w:sz w:val="22"/>
          <w:szCs w:val="22"/>
        </w:rPr>
        <w:t>сельского поселения</w:t>
      </w:r>
    </w:p>
    <w:p w:rsidR="003E664D" w:rsidRPr="00B00D02" w:rsidRDefault="00B00D02" w:rsidP="003E664D">
      <w:pPr>
        <w:jc w:val="right"/>
        <w:rPr>
          <w:rFonts w:ascii="Courier New" w:eastAsia="Times New Roman" w:hAnsi="Courier New" w:cs="Courier New"/>
          <w:bCs/>
          <w:sz w:val="22"/>
          <w:szCs w:val="22"/>
        </w:rPr>
      </w:pPr>
      <w:r w:rsidRPr="00B00D02">
        <w:rPr>
          <w:rFonts w:ascii="Courier New" w:eastAsia="Times New Roman" w:hAnsi="Courier New" w:cs="Courier New"/>
          <w:bCs/>
          <w:sz w:val="22"/>
          <w:szCs w:val="22"/>
        </w:rPr>
        <w:t xml:space="preserve"> </w:t>
      </w:r>
      <w:r w:rsidR="008C0A95">
        <w:rPr>
          <w:rFonts w:ascii="Courier New" w:eastAsia="Times New Roman" w:hAnsi="Courier New" w:cs="Courier New"/>
          <w:bCs/>
          <w:sz w:val="22"/>
          <w:szCs w:val="22"/>
        </w:rPr>
        <w:t xml:space="preserve">от </w:t>
      </w:r>
      <w:r w:rsidR="008C0A95" w:rsidRPr="008C0A95">
        <w:rPr>
          <w:rFonts w:ascii="Courier New" w:eastAsia="Times New Roman" w:hAnsi="Courier New" w:cs="Courier New"/>
          <w:bCs/>
          <w:sz w:val="22"/>
          <w:szCs w:val="22"/>
        </w:rPr>
        <w:t>31</w:t>
      </w:r>
      <w:r w:rsidR="008C0A95">
        <w:rPr>
          <w:rFonts w:ascii="Courier New" w:eastAsia="Times New Roman" w:hAnsi="Courier New" w:cs="Courier New"/>
          <w:bCs/>
          <w:sz w:val="22"/>
          <w:szCs w:val="22"/>
        </w:rPr>
        <w:t>. 10. 2025г. №29-п</w:t>
      </w:r>
    </w:p>
    <w:p w:rsidR="003E664D" w:rsidRPr="00B00D02" w:rsidRDefault="003E664D" w:rsidP="00B00D02">
      <w:pPr>
        <w:jc w:val="center"/>
        <w:rPr>
          <w:rFonts w:ascii="Arial" w:eastAsia="Times New Roman" w:hAnsi="Arial" w:cs="Arial"/>
          <w:bCs/>
        </w:rPr>
      </w:pPr>
    </w:p>
    <w:p w:rsidR="003E664D" w:rsidRPr="00B00D02" w:rsidRDefault="003E664D" w:rsidP="00B00D02">
      <w:pPr>
        <w:jc w:val="center"/>
        <w:rPr>
          <w:rFonts w:ascii="Arial" w:eastAsia="Times New Roman" w:hAnsi="Arial" w:cs="Arial"/>
          <w:b/>
          <w:bCs/>
        </w:rPr>
      </w:pPr>
      <w:r w:rsidRPr="00B00D02">
        <w:rPr>
          <w:rFonts w:ascii="Arial" w:eastAsia="Times New Roman" w:hAnsi="Arial" w:cs="Arial"/>
          <w:b/>
          <w:bCs/>
        </w:rPr>
        <w:t xml:space="preserve">Состав </w:t>
      </w:r>
      <w:r w:rsidRPr="00B00D02">
        <w:rPr>
          <w:rFonts w:ascii="Arial" w:eastAsia="Times New Roman" w:hAnsi="Arial" w:cs="Arial"/>
          <w:b/>
          <w:bCs/>
          <w:color w:val="000000"/>
          <w:spacing w:val="1"/>
        </w:rPr>
        <w:t>комиссии по соблюдению требований к служебному поведению муниципальных служащих и урегулированию конфликта интересов</w:t>
      </w:r>
      <w:r w:rsidRPr="00B00D02">
        <w:rPr>
          <w:rFonts w:ascii="Arial" w:eastAsia="Times New Roman" w:hAnsi="Arial" w:cs="Arial"/>
          <w:b/>
          <w:bCs/>
        </w:rPr>
        <w:t xml:space="preserve"> </w:t>
      </w:r>
    </w:p>
    <w:p w:rsidR="003E664D" w:rsidRPr="00B00D02" w:rsidRDefault="003E664D" w:rsidP="003E664D">
      <w:pPr>
        <w:ind w:firstLine="708"/>
        <w:jc w:val="center"/>
        <w:rPr>
          <w:rFonts w:ascii="Arial" w:eastAsia="Times New Roman" w:hAnsi="Arial" w:cs="Arial"/>
          <w:bCs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89"/>
        <w:gridCol w:w="3827"/>
        <w:gridCol w:w="3402"/>
      </w:tblGrid>
      <w:tr w:rsidR="003E664D" w:rsidRPr="00B00D02" w:rsidTr="00D818B6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64D" w:rsidRPr="00B00D02" w:rsidRDefault="003E664D" w:rsidP="00D818B6">
            <w:pPr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B00D02">
              <w:rPr>
                <w:rFonts w:ascii="Courier New" w:eastAsia="Times New Roman" w:hAnsi="Courier New" w:cs="Courier New"/>
                <w:bCs/>
                <w:sz w:val="22"/>
                <w:szCs w:val="22"/>
              </w:rPr>
              <w:t>Ф.И.О.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64D" w:rsidRPr="00B00D02" w:rsidRDefault="003E664D" w:rsidP="00D818B6">
            <w:pPr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B00D02">
              <w:rPr>
                <w:rFonts w:ascii="Courier New" w:eastAsia="Times New Roman" w:hAnsi="Courier New" w:cs="Courier New"/>
                <w:bCs/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64D" w:rsidRPr="00B00D02" w:rsidRDefault="003E664D" w:rsidP="00D818B6">
            <w:pPr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B00D02">
              <w:rPr>
                <w:rFonts w:ascii="Courier New" w:eastAsia="Times New Roman" w:hAnsi="Courier New" w:cs="Courier New"/>
                <w:bCs/>
                <w:sz w:val="22"/>
                <w:szCs w:val="22"/>
              </w:rPr>
              <w:t>Состав комиссии</w:t>
            </w:r>
          </w:p>
        </w:tc>
      </w:tr>
      <w:tr w:rsidR="003E664D" w:rsidRPr="00B00D02" w:rsidTr="00D818B6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64D" w:rsidRPr="00B00D02" w:rsidRDefault="003E664D" w:rsidP="002D7AB6">
            <w:pPr>
              <w:rPr>
                <w:rFonts w:ascii="Courier New" w:eastAsia="Times New Roman" w:hAnsi="Courier New" w:cs="Courier New"/>
                <w:bCs/>
              </w:rPr>
            </w:pPr>
            <w:r w:rsidRPr="00B00D02">
              <w:rPr>
                <w:rFonts w:ascii="Courier New" w:eastAsia="Times New Roman" w:hAnsi="Courier New" w:cs="Courier New"/>
                <w:bCs/>
                <w:sz w:val="22"/>
                <w:szCs w:val="22"/>
              </w:rPr>
              <w:t>Дудник</w:t>
            </w:r>
          </w:p>
          <w:p w:rsidR="003E664D" w:rsidRPr="00B00D02" w:rsidRDefault="003E664D" w:rsidP="002D7AB6">
            <w:pPr>
              <w:rPr>
                <w:rFonts w:ascii="Courier New" w:eastAsia="Times New Roman" w:hAnsi="Courier New" w:cs="Courier New"/>
                <w:bCs/>
              </w:rPr>
            </w:pPr>
            <w:r w:rsidRPr="00B00D02">
              <w:rPr>
                <w:rFonts w:ascii="Courier New" w:eastAsia="Times New Roman" w:hAnsi="Courier New" w:cs="Courier New"/>
                <w:bCs/>
                <w:sz w:val="22"/>
                <w:szCs w:val="22"/>
              </w:rPr>
              <w:t>Евгения</w:t>
            </w:r>
          </w:p>
          <w:p w:rsidR="003E664D" w:rsidRPr="00B00D02" w:rsidRDefault="003E664D" w:rsidP="002D7AB6">
            <w:pPr>
              <w:rPr>
                <w:rFonts w:ascii="Courier New" w:eastAsia="Times New Roman" w:hAnsi="Courier New" w:cs="Courier New"/>
                <w:bCs/>
              </w:rPr>
            </w:pPr>
            <w:r w:rsidRPr="00B00D02">
              <w:rPr>
                <w:rFonts w:ascii="Courier New" w:eastAsia="Times New Roman" w:hAnsi="Courier New" w:cs="Courier New"/>
                <w:bCs/>
                <w:sz w:val="22"/>
                <w:szCs w:val="22"/>
              </w:rPr>
              <w:t>Викторовна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64D" w:rsidRPr="00B00D02" w:rsidRDefault="003E664D" w:rsidP="00D818B6">
            <w:pPr>
              <w:rPr>
                <w:rFonts w:ascii="Courier New" w:eastAsia="Times New Roman" w:hAnsi="Courier New" w:cs="Courier New"/>
                <w:bCs/>
              </w:rPr>
            </w:pPr>
            <w:r w:rsidRPr="00B00D02">
              <w:rPr>
                <w:rFonts w:ascii="Courier New" w:eastAsia="Times New Roman" w:hAnsi="Courier New" w:cs="Courier New"/>
                <w:bCs/>
                <w:sz w:val="22"/>
                <w:szCs w:val="22"/>
              </w:rPr>
              <w:t>Глава администрации Нийского сельского поселения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64D" w:rsidRPr="00B00D02" w:rsidRDefault="003E664D" w:rsidP="00D818B6">
            <w:pPr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B00D02">
              <w:rPr>
                <w:rFonts w:ascii="Courier New" w:eastAsia="Times New Roman" w:hAnsi="Courier New" w:cs="Courier New"/>
                <w:bCs/>
                <w:sz w:val="22"/>
                <w:szCs w:val="22"/>
              </w:rPr>
              <w:t>Председатель комиссии</w:t>
            </w:r>
          </w:p>
        </w:tc>
      </w:tr>
      <w:tr w:rsidR="003E664D" w:rsidRPr="00B00D02" w:rsidTr="00D818B6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64D" w:rsidRPr="00B00D02" w:rsidRDefault="003E664D" w:rsidP="002D7AB6">
            <w:pPr>
              <w:rPr>
                <w:rFonts w:ascii="Courier New" w:eastAsia="Times New Roman" w:hAnsi="Courier New" w:cs="Courier New"/>
                <w:bCs/>
              </w:rPr>
            </w:pPr>
            <w:r w:rsidRPr="00B00D02">
              <w:rPr>
                <w:rFonts w:ascii="Courier New" w:eastAsia="Times New Roman" w:hAnsi="Courier New" w:cs="Courier New"/>
                <w:bCs/>
                <w:color w:val="202020"/>
                <w:sz w:val="22"/>
                <w:szCs w:val="22"/>
              </w:rPr>
              <w:t>Хомич Наталья Николаевна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64D" w:rsidRPr="00B00D02" w:rsidRDefault="003E664D" w:rsidP="00D818B6">
            <w:pPr>
              <w:rPr>
                <w:rFonts w:ascii="Courier New" w:eastAsia="Times New Roman" w:hAnsi="Courier New" w:cs="Courier New"/>
                <w:bCs/>
              </w:rPr>
            </w:pPr>
            <w:r w:rsidRPr="00B00D02">
              <w:rPr>
                <w:rFonts w:ascii="Courier New" w:eastAsia="Times New Roman" w:hAnsi="Courier New" w:cs="Courier New"/>
                <w:bCs/>
                <w:sz w:val="22"/>
                <w:szCs w:val="22"/>
              </w:rPr>
              <w:t>Ведущий специалист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64D" w:rsidRPr="00B00D02" w:rsidRDefault="003E664D" w:rsidP="00D818B6">
            <w:pPr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B00D02">
              <w:rPr>
                <w:rFonts w:ascii="Courier New" w:eastAsia="Times New Roman" w:hAnsi="Courier New" w:cs="Courier New"/>
                <w:bCs/>
                <w:color w:val="202020"/>
                <w:sz w:val="22"/>
                <w:szCs w:val="22"/>
              </w:rPr>
              <w:t>Заместитель председателя комиссии</w:t>
            </w:r>
          </w:p>
        </w:tc>
      </w:tr>
      <w:tr w:rsidR="003E664D" w:rsidRPr="00B00D02" w:rsidTr="00D818B6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64D" w:rsidRPr="00B00D02" w:rsidRDefault="002D7AB6" w:rsidP="002D7AB6">
            <w:pPr>
              <w:rPr>
                <w:rFonts w:ascii="Courier New" w:eastAsia="Times New Roman" w:hAnsi="Courier New" w:cs="Courier New"/>
                <w:bCs/>
                <w:highlight w:val="yellow"/>
              </w:rPr>
            </w:pPr>
            <w:proofErr w:type="gramStart"/>
            <w:r>
              <w:rPr>
                <w:rFonts w:ascii="Courier New" w:eastAsia="Times New Roman" w:hAnsi="Courier New" w:cs="Courier New"/>
                <w:bCs/>
                <w:sz w:val="22"/>
                <w:szCs w:val="22"/>
              </w:rPr>
              <w:t>Борщевских</w:t>
            </w:r>
            <w:proofErr w:type="gramEnd"/>
            <w:r>
              <w:rPr>
                <w:rFonts w:ascii="Courier New" w:eastAsia="Times New Roman" w:hAnsi="Courier New" w:cs="Courier New"/>
                <w:bCs/>
                <w:sz w:val="22"/>
                <w:szCs w:val="22"/>
              </w:rPr>
              <w:t xml:space="preserve"> Дарья Сергеевна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64D" w:rsidRPr="00B00D02" w:rsidRDefault="002D7AB6" w:rsidP="00D818B6">
            <w:pPr>
              <w:rPr>
                <w:rFonts w:ascii="Courier New" w:eastAsia="Times New Roman" w:hAnsi="Courier New" w:cs="Courier New"/>
                <w:bCs/>
                <w:highlight w:val="yellow"/>
              </w:rPr>
            </w:pPr>
            <w:r>
              <w:rPr>
                <w:rFonts w:ascii="Courier New" w:eastAsia="Times New Roman" w:hAnsi="Courier New" w:cs="Courier New"/>
                <w:bCs/>
                <w:color w:val="202020"/>
                <w:sz w:val="22"/>
                <w:szCs w:val="22"/>
              </w:rPr>
              <w:t>Аналитик 1 категории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64D" w:rsidRPr="00B00D02" w:rsidRDefault="003E664D" w:rsidP="00D818B6">
            <w:pPr>
              <w:spacing w:line="322" w:lineRule="exact"/>
              <w:ind w:right="10"/>
              <w:jc w:val="center"/>
              <w:rPr>
                <w:rFonts w:ascii="Courier New" w:eastAsia="Times New Roman" w:hAnsi="Courier New" w:cs="Courier New"/>
                <w:bCs/>
                <w:highlight w:val="yellow"/>
              </w:rPr>
            </w:pPr>
            <w:r w:rsidRPr="00B00D02">
              <w:rPr>
                <w:rFonts w:ascii="Courier New" w:eastAsia="Times New Roman" w:hAnsi="Courier New" w:cs="Courier New"/>
                <w:bCs/>
                <w:sz w:val="22"/>
                <w:szCs w:val="22"/>
              </w:rPr>
              <w:t>Член комиссии</w:t>
            </w:r>
          </w:p>
        </w:tc>
      </w:tr>
      <w:tr w:rsidR="003E664D" w:rsidRPr="00B00D02" w:rsidTr="00D818B6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64D" w:rsidRPr="00B00D02" w:rsidRDefault="002D7AB6" w:rsidP="002D7AB6">
            <w:pPr>
              <w:rPr>
                <w:rFonts w:ascii="Courier New" w:eastAsia="Times New Roman" w:hAnsi="Courier New" w:cs="Courier New"/>
                <w:bCs/>
              </w:rPr>
            </w:pPr>
            <w:proofErr w:type="gramStart"/>
            <w:r>
              <w:rPr>
                <w:rFonts w:ascii="Courier New" w:eastAsia="Times New Roman" w:hAnsi="Courier New" w:cs="Courier New"/>
                <w:bCs/>
                <w:sz w:val="22"/>
                <w:szCs w:val="22"/>
              </w:rPr>
              <w:t>Боярских</w:t>
            </w:r>
            <w:proofErr w:type="gramEnd"/>
            <w:r>
              <w:rPr>
                <w:rFonts w:ascii="Courier New" w:eastAsia="Times New Roman" w:hAnsi="Courier New" w:cs="Courier New"/>
                <w:bCs/>
                <w:sz w:val="22"/>
                <w:szCs w:val="22"/>
              </w:rPr>
              <w:t xml:space="preserve"> Мария Филипповна</w:t>
            </w:r>
            <w:r w:rsidR="003E664D" w:rsidRPr="00B00D02">
              <w:rPr>
                <w:rFonts w:ascii="Courier New" w:eastAsia="Times New Roman" w:hAnsi="Courier New" w:cs="Courier New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64D" w:rsidRPr="00B00D02" w:rsidRDefault="002D7AB6" w:rsidP="00D818B6">
            <w:pPr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  <w:color w:val="202020"/>
                <w:sz w:val="22"/>
                <w:szCs w:val="22"/>
              </w:rPr>
              <w:t>Председатель С</w:t>
            </w:r>
            <w:r w:rsidR="003E664D" w:rsidRPr="00B00D02">
              <w:rPr>
                <w:rFonts w:ascii="Courier New" w:eastAsia="Times New Roman" w:hAnsi="Courier New" w:cs="Courier New"/>
                <w:bCs/>
                <w:color w:val="202020"/>
                <w:sz w:val="22"/>
                <w:szCs w:val="22"/>
              </w:rPr>
              <w:t>овета ветеранов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64D" w:rsidRPr="00B00D02" w:rsidRDefault="003E664D" w:rsidP="00D818B6">
            <w:pPr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B00D02">
              <w:rPr>
                <w:rFonts w:ascii="Courier New" w:eastAsia="Times New Roman" w:hAnsi="Courier New" w:cs="Courier New"/>
                <w:bCs/>
                <w:sz w:val="22"/>
                <w:szCs w:val="22"/>
              </w:rPr>
              <w:t>Член комиссии</w:t>
            </w:r>
          </w:p>
        </w:tc>
      </w:tr>
      <w:tr w:rsidR="003E664D" w:rsidRPr="00B00D02" w:rsidTr="00D818B6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64D" w:rsidRPr="00B00D02" w:rsidRDefault="002D7AB6" w:rsidP="002D7AB6">
            <w:pPr>
              <w:rPr>
                <w:rFonts w:ascii="Courier New" w:eastAsia="Times New Roman" w:hAnsi="Courier New" w:cs="Courier New"/>
                <w:bCs/>
              </w:rPr>
            </w:pPr>
            <w:proofErr w:type="gramStart"/>
            <w:r>
              <w:rPr>
                <w:rFonts w:ascii="Courier New" w:eastAsia="Times New Roman" w:hAnsi="Courier New" w:cs="Courier New"/>
                <w:bCs/>
                <w:sz w:val="22"/>
                <w:szCs w:val="22"/>
              </w:rPr>
              <w:t>Безответных</w:t>
            </w:r>
            <w:proofErr w:type="gramEnd"/>
            <w:r>
              <w:rPr>
                <w:rFonts w:ascii="Courier New" w:eastAsia="Times New Roman" w:hAnsi="Courier New" w:cs="Courier New"/>
                <w:bCs/>
                <w:sz w:val="22"/>
                <w:szCs w:val="22"/>
              </w:rPr>
              <w:t xml:space="preserve"> Ольга Викторовна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64D" w:rsidRPr="00B00D02" w:rsidRDefault="003E664D" w:rsidP="00D818B6">
            <w:pPr>
              <w:rPr>
                <w:rFonts w:ascii="Courier New" w:eastAsia="Times New Roman" w:hAnsi="Courier New" w:cs="Courier New"/>
                <w:bCs/>
                <w:color w:val="202020"/>
              </w:rPr>
            </w:pPr>
            <w:r w:rsidRPr="00B00D02">
              <w:rPr>
                <w:rFonts w:ascii="Courier New" w:eastAsia="Times New Roman" w:hAnsi="Courier New" w:cs="Courier New"/>
                <w:bCs/>
                <w:color w:val="202020"/>
                <w:sz w:val="22"/>
                <w:szCs w:val="22"/>
              </w:rPr>
              <w:t>Заместитель председателя Думы Нийского сельского поселения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64D" w:rsidRPr="00B00D02" w:rsidRDefault="003E664D" w:rsidP="00D818B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B00D02">
              <w:rPr>
                <w:rFonts w:ascii="Courier New" w:eastAsia="Times New Roman" w:hAnsi="Courier New" w:cs="Courier New"/>
                <w:bCs/>
                <w:color w:val="000000"/>
                <w:sz w:val="22"/>
                <w:szCs w:val="22"/>
              </w:rPr>
              <w:t>Член комиссии</w:t>
            </w:r>
          </w:p>
        </w:tc>
      </w:tr>
    </w:tbl>
    <w:p w:rsidR="003E664D" w:rsidRPr="00B00D02" w:rsidRDefault="003E664D" w:rsidP="003E664D">
      <w:pPr>
        <w:rPr>
          <w:rFonts w:ascii="Arial" w:eastAsiaTheme="minorHAnsi" w:hAnsi="Arial" w:cs="Arial"/>
          <w:bCs/>
          <w:lang w:eastAsia="en-US"/>
        </w:rPr>
      </w:pPr>
    </w:p>
    <w:p w:rsidR="003E664D" w:rsidRPr="00B00D02" w:rsidRDefault="003E664D" w:rsidP="003E664D">
      <w:pPr>
        <w:rPr>
          <w:rFonts w:ascii="Arial" w:eastAsia="Times New Roman" w:hAnsi="Arial" w:cs="Arial"/>
          <w:bCs/>
        </w:rPr>
      </w:pPr>
    </w:p>
    <w:p w:rsidR="003E664D" w:rsidRPr="00B00D02" w:rsidRDefault="003E664D" w:rsidP="003E664D">
      <w:pPr>
        <w:rPr>
          <w:rFonts w:ascii="Arial" w:eastAsiaTheme="minorHAnsi" w:hAnsi="Arial" w:cs="Arial"/>
          <w:bCs/>
          <w:lang w:eastAsia="en-US"/>
        </w:rPr>
      </w:pPr>
      <w:r w:rsidRPr="00B00D02">
        <w:rPr>
          <w:rFonts w:ascii="Arial" w:eastAsiaTheme="minorHAnsi" w:hAnsi="Arial" w:cs="Arial"/>
          <w:bCs/>
          <w:lang w:eastAsia="en-US"/>
        </w:rPr>
        <w:t>Глава администрации</w:t>
      </w:r>
    </w:p>
    <w:p w:rsidR="00B00D02" w:rsidRDefault="003E664D" w:rsidP="003E664D">
      <w:pPr>
        <w:rPr>
          <w:rFonts w:ascii="Arial" w:eastAsiaTheme="minorHAnsi" w:hAnsi="Arial" w:cs="Arial"/>
          <w:bCs/>
          <w:lang w:eastAsia="en-US"/>
        </w:rPr>
      </w:pPr>
      <w:r w:rsidRPr="00B00D02">
        <w:rPr>
          <w:rFonts w:ascii="Arial" w:eastAsiaTheme="minorHAnsi" w:hAnsi="Arial" w:cs="Arial"/>
          <w:bCs/>
          <w:lang w:eastAsia="en-US"/>
        </w:rPr>
        <w:t>Нийского сельск</w:t>
      </w:r>
      <w:r w:rsidR="00B00D02">
        <w:rPr>
          <w:rFonts w:ascii="Arial" w:eastAsiaTheme="minorHAnsi" w:hAnsi="Arial" w:cs="Arial"/>
          <w:bCs/>
          <w:lang w:eastAsia="en-US"/>
        </w:rPr>
        <w:t>ого поселения</w:t>
      </w:r>
    </w:p>
    <w:p w:rsidR="00163617" w:rsidRPr="00B00D02" w:rsidRDefault="003E664D" w:rsidP="003E664D">
      <w:pPr>
        <w:rPr>
          <w:rFonts w:ascii="Arial" w:eastAsiaTheme="minorHAnsi" w:hAnsi="Arial" w:cs="Arial"/>
          <w:bCs/>
          <w:lang w:eastAsia="en-US"/>
        </w:rPr>
      </w:pPr>
      <w:r w:rsidRPr="00B00D02">
        <w:rPr>
          <w:rFonts w:ascii="Arial" w:eastAsiaTheme="minorHAnsi" w:hAnsi="Arial" w:cs="Arial"/>
          <w:bCs/>
          <w:lang w:eastAsia="en-US"/>
        </w:rPr>
        <w:t>Е.В. Дудник</w:t>
      </w:r>
    </w:p>
    <w:sectPr w:rsidR="00163617" w:rsidRPr="00B00D02" w:rsidSect="00B00D02">
      <w:pgSz w:w="11906" w:h="16838"/>
      <w:pgMar w:top="1135" w:right="849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02CFB"/>
    <w:rsid w:val="00163617"/>
    <w:rsid w:val="00202CFB"/>
    <w:rsid w:val="002D7AB6"/>
    <w:rsid w:val="003567F9"/>
    <w:rsid w:val="003E664D"/>
    <w:rsid w:val="005A27C8"/>
    <w:rsid w:val="006477BC"/>
    <w:rsid w:val="00710580"/>
    <w:rsid w:val="008C0A95"/>
    <w:rsid w:val="009D3620"/>
    <w:rsid w:val="00B00D02"/>
    <w:rsid w:val="00B370A6"/>
    <w:rsid w:val="00CF3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CF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2CF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28376-0E69-452E-A608-498F3755C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7</cp:revision>
  <cp:lastPrinted>2025-11-05T08:13:00Z</cp:lastPrinted>
  <dcterms:created xsi:type="dcterms:W3CDTF">2025-10-31T04:40:00Z</dcterms:created>
  <dcterms:modified xsi:type="dcterms:W3CDTF">2025-11-05T08:16:00Z</dcterms:modified>
</cp:coreProperties>
</file>