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DA7" w:rsidRPr="007F5EB1" w:rsidRDefault="007F5EB1" w:rsidP="00323DA7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29</w:t>
      </w:r>
      <w:r w:rsidR="005007EE" w:rsidRPr="007F5EB1">
        <w:rPr>
          <w:rFonts w:ascii="Arial" w:hAnsi="Arial" w:cs="Arial"/>
          <w:b/>
          <w:sz w:val="32"/>
          <w:szCs w:val="32"/>
        </w:rPr>
        <w:t>.0</w:t>
      </w:r>
      <w:r w:rsidR="007D70F5" w:rsidRPr="007F5EB1">
        <w:rPr>
          <w:rFonts w:ascii="Arial" w:hAnsi="Arial" w:cs="Arial"/>
          <w:b/>
          <w:sz w:val="32"/>
          <w:szCs w:val="32"/>
        </w:rPr>
        <w:t>1</w:t>
      </w:r>
      <w:r w:rsidR="004F1874" w:rsidRPr="007F5EB1">
        <w:rPr>
          <w:rFonts w:ascii="Arial" w:hAnsi="Arial" w:cs="Arial"/>
          <w:b/>
          <w:sz w:val="32"/>
          <w:szCs w:val="32"/>
        </w:rPr>
        <w:t>.</w:t>
      </w:r>
      <w:r w:rsidR="00E21A26" w:rsidRPr="007F5EB1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6</w:t>
      </w:r>
      <w:r w:rsidR="00B16626" w:rsidRPr="007F5EB1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551</w:t>
      </w:r>
    </w:p>
    <w:p w:rsidR="00323DA7" w:rsidRPr="00E2018E" w:rsidRDefault="00323DA7" w:rsidP="00323DA7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23DA7" w:rsidRPr="00E2018E" w:rsidRDefault="00323DA7" w:rsidP="00323DA7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ИРКУТСКАЯ ОБЛАСТЬ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ДУМА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 xml:space="preserve">НИЙСКОГО </w:t>
      </w:r>
      <w:r>
        <w:rPr>
          <w:rFonts w:ascii="Arial" w:hAnsi="Arial" w:cs="Arial"/>
          <w:b/>
          <w:bCs/>
          <w:sz w:val="32"/>
          <w:szCs w:val="32"/>
        </w:rPr>
        <w:t>СЕЛЬСКОГО ПОСЕЛЕНИЯ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РЕШЕНИЕ</w:t>
      </w:r>
    </w:p>
    <w:p w:rsidR="00323DA7" w:rsidRPr="00E2018E" w:rsidRDefault="00323DA7" w:rsidP="00323DA7">
      <w:pPr>
        <w:jc w:val="center"/>
        <w:rPr>
          <w:b/>
          <w:sz w:val="32"/>
          <w:szCs w:val="32"/>
        </w:rPr>
      </w:pPr>
    </w:p>
    <w:p w:rsidR="00323DA7" w:rsidRPr="006816B9" w:rsidRDefault="00323DA7" w:rsidP="00323DA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ОПЛАТЕ ТРУДА ГЛАВЫ НИЙСКОГО МУНИЦИПАЛЬНОГО ОБРАЗОВАНИЯ</w:t>
      </w:r>
    </w:p>
    <w:p w:rsidR="00323DA7" w:rsidRPr="006816B9" w:rsidRDefault="00323DA7" w:rsidP="00323DA7">
      <w:pPr>
        <w:jc w:val="center"/>
        <w:rPr>
          <w:rFonts w:ascii="Arial" w:hAnsi="Arial" w:cs="Arial"/>
          <w:sz w:val="24"/>
          <w:szCs w:val="24"/>
        </w:rPr>
      </w:pPr>
    </w:p>
    <w:p w:rsidR="00323DA7" w:rsidRPr="007D70F5" w:rsidRDefault="00323DA7" w:rsidP="004F17B0">
      <w:pPr>
        <w:overflowPunct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proofErr w:type="gramStart"/>
      <w:r w:rsidRPr="007D70F5">
        <w:rPr>
          <w:rFonts w:ascii="Arial" w:hAnsi="Arial" w:cs="Arial"/>
          <w:sz w:val="24"/>
          <w:szCs w:val="24"/>
        </w:rPr>
        <w:t xml:space="preserve">Руководствуясь </w:t>
      </w:r>
      <w:r w:rsidR="004F17B0" w:rsidRPr="007F5EB1">
        <w:rPr>
          <w:rFonts w:ascii="Arial" w:hAnsi="Arial" w:cs="Arial"/>
          <w:sz w:val="24"/>
          <w:szCs w:val="24"/>
        </w:rPr>
        <w:t>ст. 14</w:t>
      </w:r>
      <w:r w:rsidR="004F17B0">
        <w:rPr>
          <w:rFonts w:ascii="Arial" w:hAnsi="Arial" w:cs="Arial"/>
          <w:sz w:val="24"/>
          <w:szCs w:val="24"/>
        </w:rPr>
        <w:t xml:space="preserve"> </w:t>
      </w:r>
      <w:r w:rsidRPr="007D70F5">
        <w:rPr>
          <w:rFonts w:ascii="Arial" w:hAnsi="Arial" w:cs="Arial"/>
          <w:sz w:val="24"/>
          <w:szCs w:val="24"/>
        </w:rPr>
        <w:t>Федеральн</w:t>
      </w:r>
      <w:r w:rsidR="004F17B0">
        <w:rPr>
          <w:rFonts w:ascii="Arial" w:hAnsi="Arial" w:cs="Arial"/>
          <w:sz w:val="24"/>
          <w:szCs w:val="24"/>
        </w:rPr>
        <w:t>ого</w:t>
      </w:r>
      <w:r w:rsidRPr="007D70F5">
        <w:rPr>
          <w:rFonts w:ascii="Arial" w:hAnsi="Arial" w:cs="Arial"/>
          <w:sz w:val="24"/>
          <w:szCs w:val="24"/>
        </w:rPr>
        <w:t xml:space="preserve"> закон</w:t>
      </w:r>
      <w:r w:rsidR="004F17B0">
        <w:rPr>
          <w:rFonts w:ascii="Arial" w:hAnsi="Arial" w:cs="Arial"/>
          <w:sz w:val="24"/>
          <w:szCs w:val="24"/>
        </w:rPr>
        <w:t>а</w:t>
      </w:r>
      <w:r w:rsidRPr="007D70F5">
        <w:rPr>
          <w:rFonts w:ascii="Arial" w:hAnsi="Arial" w:cs="Arial"/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proofErr w:type="spellStart"/>
      <w:r w:rsidRPr="007D70F5">
        <w:rPr>
          <w:rFonts w:ascii="Arial" w:hAnsi="Arial" w:cs="Arial"/>
          <w:sz w:val="24"/>
          <w:szCs w:val="24"/>
        </w:rPr>
        <w:t>ст.</w:t>
      </w:r>
      <w:r w:rsidR="004F17B0">
        <w:rPr>
          <w:rFonts w:ascii="Arial" w:hAnsi="Arial" w:cs="Arial"/>
          <w:sz w:val="24"/>
          <w:szCs w:val="24"/>
        </w:rPr>
        <w:t>ст</w:t>
      </w:r>
      <w:proofErr w:type="spellEnd"/>
      <w:r w:rsidR="004F17B0">
        <w:rPr>
          <w:rFonts w:ascii="Arial" w:hAnsi="Arial" w:cs="Arial"/>
          <w:sz w:val="24"/>
          <w:szCs w:val="24"/>
        </w:rPr>
        <w:t>.</w:t>
      </w:r>
      <w:r w:rsidRPr="007D70F5">
        <w:rPr>
          <w:rFonts w:ascii="Arial" w:hAnsi="Arial" w:cs="Arial"/>
          <w:sz w:val="24"/>
          <w:szCs w:val="24"/>
        </w:rPr>
        <w:t xml:space="preserve"> 4, 8 Закона Иркутской области от 17 декабря 2008 года 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27 ноября 2014 года</w:t>
      </w:r>
      <w:proofErr w:type="gramEnd"/>
      <w:r w:rsidRPr="007D70F5">
        <w:rPr>
          <w:rFonts w:ascii="Arial" w:hAnsi="Arial" w:cs="Arial"/>
          <w:sz w:val="24"/>
          <w:szCs w:val="24"/>
        </w:rPr>
        <w:t xml:space="preserve"> № 599-пп «</w:t>
      </w:r>
      <w:r w:rsidR="004F17B0">
        <w:rPr>
          <w:rFonts w:ascii="Arial" w:eastAsiaTheme="minorHAnsi" w:hAnsi="Arial" w:cs="Arial"/>
          <w:sz w:val="24"/>
          <w:szCs w:val="24"/>
          <w:lang w:eastAsia="en-US"/>
        </w:rPr>
        <w:t>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</w:t>
      </w:r>
      <w:r w:rsidRPr="007D70F5">
        <w:rPr>
          <w:rFonts w:ascii="Arial" w:hAnsi="Arial" w:cs="Arial"/>
          <w:sz w:val="24"/>
          <w:szCs w:val="24"/>
        </w:rPr>
        <w:t xml:space="preserve">», ст. 25 Устава Нийского </w:t>
      </w:r>
      <w:r w:rsidR="00F133A9" w:rsidRPr="007D70F5">
        <w:rPr>
          <w:rFonts w:ascii="Arial" w:hAnsi="Arial" w:cs="Arial"/>
          <w:sz w:val="24"/>
          <w:szCs w:val="24"/>
        </w:rPr>
        <w:t>сельского поселения Усть-</w:t>
      </w:r>
      <w:r w:rsidR="000736C4" w:rsidRPr="007D70F5">
        <w:rPr>
          <w:rFonts w:ascii="Arial" w:hAnsi="Arial" w:cs="Arial"/>
          <w:sz w:val="24"/>
          <w:szCs w:val="24"/>
        </w:rPr>
        <w:t>К</w:t>
      </w:r>
      <w:r w:rsidR="00F133A9" w:rsidRPr="007D70F5">
        <w:rPr>
          <w:rFonts w:ascii="Arial" w:hAnsi="Arial" w:cs="Arial"/>
          <w:sz w:val="24"/>
          <w:szCs w:val="24"/>
        </w:rPr>
        <w:t xml:space="preserve">утского муниципального района </w:t>
      </w:r>
      <w:r w:rsidR="000736C4" w:rsidRPr="007D70F5">
        <w:rPr>
          <w:rFonts w:ascii="Arial" w:hAnsi="Arial" w:cs="Arial"/>
          <w:sz w:val="24"/>
          <w:szCs w:val="24"/>
        </w:rPr>
        <w:t>И</w:t>
      </w:r>
      <w:r w:rsidR="00F133A9" w:rsidRPr="007D70F5">
        <w:rPr>
          <w:rFonts w:ascii="Arial" w:hAnsi="Arial" w:cs="Arial"/>
          <w:sz w:val="24"/>
          <w:szCs w:val="24"/>
        </w:rPr>
        <w:t>ркутской области</w:t>
      </w:r>
      <w:r w:rsidRPr="007D70F5">
        <w:rPr>
          <w:rFonts w:ascii="Arial" w:hAnsi="Arial" w:cs="Arial"/>
          <w:sz w:val="24"/>
          <w:szCs w:val="24"/>
        </w:rPr>
        <w:t>,</w:t>
      </w:r>
    </w:p>
    <w:p w:rsidR="00323DA7" w:rsidRPr="007D70F5" w:rsidRDefault="00323DA7" w:rsidP="00323DA7">
      <w:pPr>
        <w:jc w:val="center"/>
        <w:rPr>
          <w:rFonts w:ascii="Arial" w:hAnsi="Arial" w:cs="Arial"/>
          <w:sz w:val="24"/>
          <w:szCs w:val="24"/>
        </w:rPr>
      </w:pPr>
    </w:p>
    <w:p w:rsidR="00323DA7" w:rsidRPr="007D70F5" w:rsidRDefault="00FC1533" w:rsidP="007D70F5">
      <w:pPr>
        <w:jc w:val="center"/>
        <w:rPr>
          <w:b/>
          <w:color w:val="000000"/>
          <w:sz w:val="24"/>
          <w:szCs w:val="24"/>
        </w:rPr>
      </w:pPr>
      <w:r w:rsidRPr="007D70F5">
        <w:rPr>
          <w:rFonts w:ascii="Arial" w:hAnsi="Arial" w:cs="Arial"/>
          <w:b/>
          <w:color w:val="000000"/>
          <w:sz w:val="24"/>
          <w:szCs w:val="24"/>
        </w:rPr>
        <w:t xml:space="preserve">ДУМА НИЙСКОГО СЕЛЬСКОГО ПОСЕЛЕНИЯ </w:t>
      </w:r>
      <w:r w:rsidR="00323DA7" w:rsidRPr="007D70F5">
        <w:rPr>
          <w:rFonts w:ascii="Arial" w:hAnsi="Arial" w:cs="Arial"/>
          <w:b/>
          <w:color w:val="000000"/>
          <w:sz w:val="24"/>
          <w:szCs w:val="24"/>
        </w:rPr>
        <w:t>РЕШИЛА:</w:t>
      </w:r>
    </w:p>
    <w:p w:rsidR="007D70F5" w:rsidRPr="007D70F5" w:rsidRDefault="007D70F5" w:rsidP="00B16626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1. Установить, что оплата труда главы Нийского муниципального образования в расчете на месяц включает в себя:</w:t>
      </w: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 xml:space="preserve">- ежемесячное денежное вознаграждение (должностной оклад) в размере – </w:t>
      </w:r>
      <w:r w:rsidR="009946E7" w:rsidRPr="00A02A6E">
        <w:rPr>
          <w:rFonts w:ascii="Arial" w:hAnsi="Arial" w:cs="Arial"/>
          <w:sz w:val="24"/>
          <w:szCs w:val="24"/>
        </w:rPr>
        <w:t>7 049</w:t>
      </w:r>
      <w:r w:rsidR="004F1874" w:rsidRPr="007D70F5">
        <w:rPr>
          <w:rFonts w:ascii="Arial" w:hAnsi="Arial" w:cs="Arial"/>
          <w:sz w:val="24"/>
          <w:szCs w:val="24"/>
        </w:rPr>
        <w:t> </w:t>
      </w:r>
      <w:r w:rsidRPr="007D70F5">
        <w:rPr>
          <w:rFonts w:ascii="Arial" w:hAnsi="Arial" w:cs="Arial"/>
          <w:sz w:val="24"/>
          <w:szCs w:val="24"/>
        </w:rPr>
        <w:t>рублей;</w:t>
      </w: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-</w:t>
      </w:r>
      <w:r w:rsidR="00CA3F2F" w:rsidRPr="007D70F5">
        <w:rPr>
          <w:rFonts w:ascii="Arial" w:hAnsi="Arial" w:cs="Arial"/>
          <w:sz w:val="24"/>
          <w:szCs w:val="24"/>
        </w:rPr>
        <w:t xml:space="preserve"> </w:t>
      </w:r>
      <w:r w:rsidR="00735A8F" w:rsidRPr="007D70F5">
        <w:rPr>
          <w:rFonts w:ascii="Arial" w:hAnsi="Arial" w:cs="Arial"/>
          <w:sz w:val="24"/>
          <w:szCs w:val="24"/>
        </w:rPr>
        <w:t xml:space="preserve">ежемесячное денежное поощрение </w:t>
      </w:r>
      <w:r w:rsidRPr="007D70F5">
        <w:rPr>
          <w:rFonts w:ascii="Arial" w:hAnsi="Arial" w:cs="Arial"/>
          <w:sz w:val="24"/>
          <w:szCs w:val="24"/>
        </w:rPr>
        <w:t xml:space="preserve">в размере </w:t>
      </w:r>
      <w:r w:rsidR="00D1323F" w:rsidRPr="00095A08">
        <w:rPr>
          <w:rFonts w:ascii="Arial" w:hAnsi="Arial" w:cs="Arial"/>
          <w:sz w:val="24"/>
          <w:szCs w:val="24"/>
        </w:rPr>
        <w:t>7,</w:t>
      </w:r>
      <w:r w:rsidR="00DD7FC9" w:rsidRPr="00095A08">
        <w:rPr>
          <w:rFonts w:ascii="Arial" w:hAnsi="Arial" w:cs="Arial"/>
          <w:sz w:val="24"/>
          <w:szCs w:val="24"/>
        </w:rPr>
        <w:t>48</w:t>
      </w:r>
      <w:r w:rsidR="00F133A9" w:rsidRPr="007D70F5">
        <w:rPr>
          <w:rFonts w:ascii="Arial" w:hAnsi="Arial" w:cs="Arial"/>
          <w:sz w:val="24"/>
          <w:szCs w:val="24"/>
        </w:rPr>
        <w:t xml:space="preserve"> от </w:t>
      </w:r>
      <w:r w:rsidRPr="007D70F5">
        <w:rPr>
          <w:rFonts w:ascii="Arial" w:hAnsi="Arial" w:cs="Arial"/>
          <w:sz w:val="24"/>
          <w:szCs w:val="24"/>
        </w:rPr>
        <w:t>ежемесячного денежного вознаграждения (должностного оклада);</w:t>
      </w:r>
    </w:p>
    <w:p w:rsidR="00323DA7" w:rsidRPr="007D70F5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- районный коэффициент и процентную надбавку за работу в районах Крайнего Севера и приравненных к ним местностях, в размерах, определённых федеральным и областным законодательством.</w:t>
      </w:r>
    </w:p>
    <w:p w:rsidR="00323DA7" w:rsidRPr="007F5EB1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 xml:space="preserve">2. Признать утратившим силу решение Думы Нийского </w:t>
      </w:r>
      <w:r w:rsidR="00F133A9" w:rsidRPr="007D70F5">
        <w:rPr>
          <w:rFonts w:ascii="Arial" w:hAnsi="Arial" w:cs="Arial"/>
          <w:sz w:val="24"/>
          <w:szCs w:val="24"/>
        </w:rPr>
        <w:t xml:space="preserve">сельского поселения </w:t>
      </w:r>
      <w:r w:rsidRPr="007D70F5">
        <w:rPr>
          <w:rFonts w:ascii="Arial" w:hAnsi="Arial" w:cs="Arial"/>
          <w:sz w:val="24"/>
          <w:szCs w:val="24"/>
        </w:rPr>
        <w:t xml:space="preserve">от </w:t>
      </w:r>
      <w:r w:rsidR="00095A08" w:rsidRPr="007F5EB1">
        <w:rPr>
          <w:rFonts w:ascii="Arial" w:hAnsi="Arial" w:cs="Arial"/>
          <w:sz w:val="24"/>
          <w:szCs w:val="24"/>
        </w:rPr>
        <w:t>23.01.2025 г</w:t>
      </w:r>
      <w:r w:rsidRPr="007F5EB1">
        <w:rPr>
          <w:rFonts w:ascii="Arial" w:hAnsi="Arial" w:cs="Arial"/>
          <w:sz w:val="24"/>
          <w:szCs w:val="24"/>
        </w:rPr>
        <w:t>ода №</w:t>
      </w:r>
      <w:r w:rsidR="00095A08" w:rsidRPr="007F5EB1">
        <w:rPr>
          <w:rFonts w:ascii="Arial" w:hAnsi="Arial" w:cs="Arial"/>
          <w:sz w:val="24"/>
          <w:szCs w:val="24"/>
        </w:rPr>
        <w:t>529</w:t>
      </w:r>
      <w:r w:rsidR="008B6104" w:rsidRPr="007D70F5">
        <w:rPr>
          <w:rFonts w:ascii="Arial" w:hAnsi="Arial" w:cs="Arial"/>
          <w:sz w:val="24"/>
          <w:szCs w:val="24"/>
        </w:rPr>
        <w:t xml:space="preserve"> </w:t>
      </w:r>
      <w:r w:rsidRPr="007D70F5">
        <w:rPr>
          <w:rFonts w:ascii="Arial" w:hAnsi="Arial" w:cs="Arial"/>
          <w:sz w:val="24"/>
          <w:szCs w:val="24"/>
        </w:rPr>
        <w:t xml:space="preserve"> «Об оплате труда главы Нийского муниципального образования»</w:t>
      </w:r>
      <w:r w:rsidR="00095A08">
        <w:rPr>
          <w:rFonts w:ascii="Arial" w:hAnsi="Arial" w:cs="Arial"/>
          <w:sz w:val="24"/>
          <w:szCs w:val="24"/>
        </w:rPr>
        <w:t xml:space="preserve">, за </w:t>
      </w:r>
      <w:r w:rsidR="00095A08" w:rsidRPr="007F5EB1">
        <w:rPr>
          <w:rFonts w:ascii="Arial" w:hAnsi="Arial" w:cs="Arial"/>
          <w:sz w:val="24"/>
          <w:szCs w:val="24"/>
        </w:rPr>
        <w:t>исключением пункта 2</w:t>
      </w:r>
      <w:r w:rsidRPr="007F5EB1">
        <w:rPr>
          <w:rFonts w:ascii="Arial" w:hAnsi="Arial" w:cs="Arial"/>
          <w:sz w:val="24"/>
          <w:szCs w:val="24"/>
        </w:rPr>
        <w:t>.</w:t>
      </w:r>
    </w:p>
    <w:p w:rsidR="00E52233" w:rsidRPr="00A02A6E" w:rsidRDefault="00323DA7" w:rsidP="00E52233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 xml:space="preserve">3. Настоящее решение распространяется на правоотношения, возникшие с </w:t>
      </w:r>
      <w:r w:rsidR="00155BCE" w:rsidRPr="00A02A6E">
        <w:rPr>
          <w:rFonts w:ascii="Arial" w:hAnsi="Arial" w:cs="Arial"/>
          <w:sz w:val="24"/>
          <w:szCs w:val="24"/>
        </w:rPr>
        <w:t>01</w:t>
      </w:r>
      <w:r w:rsidR="004F1874" w:rsidRPr="00A02A6E">
        <w:rPr>
          <w:rFonts w:ascii="Arial" w:hAnsi="Arial" w:cs="Arial"/>
          <w:sz w:val="24"/>
          <w:szCs w:val="24"/>
        </w:rPr>
        <w:t xml:space="preserve"> </w:t>
      </w:r>
      <w:r w:rsidR="005007EE" w:rsidRPr="00A02A6E">
        <w:rPr>
          <w:rFonts w:ascii="Arial" w:hAnsi="Arial" w:cs="Arial"/>
          <w:sz w:val="24"/>
          <w:szCs w:val="24"/>
        </w:rPr>
        <w:t>января 20</w:t>
      </w:r>
      <w:bookmarkStart w:id="0" w:name="_GoBack"/>
      <w:r w:rsidR="005007EE" w:rsidRPr="007F5EB1">
        <w:rPr>
          <w:rFonts w:ascii="Arial" w:hAnsi="Arial" w:cs="Arial"/>
          <w:sz w:val="24"/>
          <w:szCs w:val="24"/>
        </w:rPr>
        <w:t>2</w:t>
      </w:r>
      <w:r w:rsidR="00095A08" w:rsidRPr="007F5EB1">
        <w:rPr>
          <w:rFonts w:ascii="Arial" w:hAnsi="Arial" w:cs="Arial"/>
          <w:sz w:val="24"/>
          <w:szCs w:val="24"/>
        </w:rPr>
        <w:t>6</w:t>
      </w:r>
      <w:bookmarkEnd w:id="0"/>
      <w:r w:rsidR="004F1874" w:rsidRPr="00A02A6E">
        <w:rPr>
          <w:rFonts w:ascii="Arial" w:hAnsi="Arial" w:cs="Arial"/>
          <w:sz w:val="24"/>
          <w:szCs w:val="24"/>
        </w:rPr>
        <w:t xml:space="preserve"> </w:t>
      </w:r>
      <w:r w:rsidRPr="00A02A6E">
        <w:rPr>
          <w:rFonts w:ascii="Arial" w:hAnsi="Arial" w:cs="Arial"/>
          <w:sz w:val="24"/>
          <w:szCs w:val="24"/>
        </w:rPr>
        <w:t>года</w:t>
      </w:r>
      <w:r w:rsidRPr="007D70F5">
        <w:rPr>
          <w:rFonts w:ascii="Arial" w:hAnsi="Arial" w:cs="Arial"/>
          <w:sz w:val="24"/>
          <w:szCs w:val="24"/>
        </w:rPr>
        <w:t>.</w:t>
      </w:r>
      <w:r w:rsidR="00A02A6E">
        <w:rPr>
          <w:rFonts w:ascii="Arial" w:hAnsi="Arial" w:cs="Arial"/>
          <w:sz w:val="24"/>
          <w:szCs w:val="24"/>
        </w:rPr>
        <w:t xml:space="preserve"> </w:t>
      </w:r>
    </w:p>
    <w:p w:rsidR="00E52233" w:rsidRPr="00145C5A" w:rsidRDefault="00E52233" w:rsidP="00E52233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4. Настоящее Решение опубликовать на официальном сайте Нийского муниципального образования в сети «Интернет»</w:t>
      </w:r>
      <w:r w:rsidR="00145C5A" w:rsidRPr="00145C5A">
        <w:rPr>
          <w:rFonts w:ascii="Arial" w:hAnsi="Arial" w:cs="Arial"/>
          <w:sz w:val="24"/>
          <w:szCs w:val="24"/>
        </w:rPr>
        <w:t>.</w:t>
      </w:r>
    </w:p>
    <w:p w:rsidR="004F1874" w:rsidRDefault="004F1874" w:rsidP="00323DA7">
      <w:pPr>
        <w:ind w:right="125"/>
        <w:jc w:val="both"/>
        <w:rPr>
          <w:rFonts w:ascii="Arial" w:hAnsi="Arial" w:cs="Arial"/>
          <w:sz w:val="24"/>
          <w:szCs w:val="24"/>
        </w:rPr>
      </w:pPr>
    </w:p>
    <w:p w:rsidR="00DD7FC9" w:rsidRPr="007D70F5" w:rsidRDefault="00DD7FC9" w:rsidP="00323DA7">
      <w:pPr>
        <w:ind w:right="125"/>
        <w:jc w:val="both"/>
        <w:rPr>
          <w:rFonts w:ascii="Arial" w:hAnsi="Arial" w:cs="Arial"/>
          <w:sz w:val="24"/>
          <w:szCs w:val="24"/>
        </w:rPr>
      </w:pPr>
    </w:p>
    <w:p w:rsidR="00323DA7" w:rsidRPr="007D70F5" w:rsidRDefault="00323DA7" w:rsidP="00323DA7">
      <w:pPr>
        <w:ind w:right="125"/>
        <w:jc w:val="both"/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Председатель Думы</w:t>
      </w:r>
      <w:r w:rsidR="00095A08">
        <w:rPr>
          <w:rFonts w:ascii="Arial" w:hAnsi="Arial" w:cs="Arial"/>
          <w:sz w:val="24"/>
          <w:szCs w:val="24"/>
        </w:rPr>
        <w:t>,</w:t>
      </w:r>
    </w:p>
    <w:p w:rsidR="004F17B0" w:rsidRDefault="00323DA7" w:rsidP="004F17B0">
      <w:pPr>
        <w:rPr>
          <w:rFonts w:ascii="Arial" w:hAnsi="Arial" w:cs="Arial"/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Глава Нийского</w:t>
      </w:r>
      <w:r w:rsidR="00095A08">
        <w:rPr>
          <w:rFonts w:ascii="Arial" w:hAnsi="Arial" w:cs="Arial"/>
          <w:sz w:val="24"/>
          <w:szCs w:val="24"/>
        </w:rPr>
        <w:t xml:space="preserve"> </w:t>
      </w:r>
    </w:p>
    <w:p w:rsidR="00B16626" w:rsidRPr="007D70F5" w:rsidRDefault="004F17B0" w:rsidP="004F17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B03085" w:rsidRPr="007D70F5" w:rsidRDefault="00B16626">
      <w:pPr>
        <w:rPr>
          <w:sz w:val="24"/>
          <w:szCs w:val="24"/>
        </w:rPr>
      </w:pPr>
      <w:r w:rsidRPr="007D70F5">
        <w:rPr>
          <w:rFonts w:ascii="Arial" w:hAnsi="Arial" w:cs="Arial"/>
          <w:sz w:val="24"/>
          <w:szCs w:val="24"/>
        </w:rPr>
        <w:t>Е.В. Дудник</w:t>
      </w:r>
    </w:p>
    <w:sectPr w:rsidR="00B03085" w:rsidRPr="007D70F5" w:rsidSect="007F5EB1">
      <w:pgSz w:w="11906" w:h="16838"/>
      <w:pgMar w:top="1134" w:right="850" w:bottom="1134" w:left="1701" w:header="15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3DA7"/>
    <w:rsid w:val="00011C0C"/>
    <w:rsid w:val="000736C4"/>
    <w:rsid w:val="00095A08"/>
    <w:rsid w:val="000E7019"/>
    <w:rsid w:val="00145C5A"/>
    <w:rsid w:val="00155BCE"/>
    <w:rsid w:val="00164E47"/>
    <w:rsid w:val="00166ABA"/>
    <w:rsid w:val="00323DA7"/>
    <w:rsid w:val="0032527A"/>
    <w:rsid w:val="003A5F35"/>
    <w:rsid w:val="003A68CC"/>
    <w:rsid w:val="00476FA6"/>
    <w:rsid w:val="004F17B0"/>
    <w:rsid w:val="004F1874"/>
    <w:rsid w:val="005007EE"/>
    <w:rsid w:val="00512F1F"/>
    <w:rsid w:val="00607F74"/>
    <w:rsid w:val="006378E8"/>
    <w:rsid w:val="00671F94"/>
    <w:rsid w:val="00735A8F"/>
    <w:rsid w:val="00771AEE"/>
    <w:rsid w:val="007D70F5"/>
    <w:rsid w:val="007F5EB1"/>
    <w:rsid w:val="00806494"/>
    <w:rsid w:val="0088626E"/>
    <w:rsid w:val="008B6104"/>
    <w:rsid w:val="0092780E"/>
    <w:rsid w:val="009413FD"/>
    <w:rsid w:val="009946E7"/>
    <w:rsid w:val="009E6956"/>
    <w:rsid w:val="00A02A6E"/>
    <w:rsid w:val="00A81958"/>
    <w:rsid w:val="00AC79B7"/>
    <w:rsid w:val="00AF7ED4"/>
    <w:rsid w:val="00B16626"/>
    <w:rsid w:val="00BB360C"/>
    <w:rsid w:val="00BF2BF7"/>
    <w:rsid w:val="00C716F0"/>
    <w:rsid w:val="00C7361E"/>
    <w:rsid w:val="00CA3F2F"/>
    <w:rsid w:val="00D1323F"/>
    <w:rsid w:val="00DC37E9"/>
    <w:rsid w:val="00DD7FC9"/>
    <w:rsid w:val="00E21A26"/>
    <w:rsid w:val="00E52233"/>
    <w:rsid w:val="00E57320"/>
    <w:rsid w:val="00EE0A4A"/>
    <w:rsid w:val="00F133A9"/>
    <w:rsid w:val="00FC1533"/>
    <w:rsid w:val="00FE6AEF"/>
    <w:rsid w:val="00FF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DA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95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695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rsid w:val="00AC79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</dc:creator>
  <cp:lastModifiedBy>IBM_457</cp:lastModifiedBy>
  <cp:revision>21</cp:revision>
  <cp:lastPrinted>2026-01-29T06:02:00Z</cp:lastPrinted>
  <dcterms:created xsi:type="dcterms:W3CDTF">2023-07-07T04:38:00Z</dcterms:created>
  <dcterms:modified xsi:type="dcterms:W3CDTF">2026-01-29T07:07:00Z</dcterms:modified>
</cp:coreProperties>
</file>