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D2" w:rsidRPr="00F07789" w:rsidRDefault="00655C7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24.07.2025 г. №22</w:t>
      </w:r>
      <w:r w:rsidR="002C0AD2" w:rsidRPr="00F07789">
        <w:rPr>
          <w:rFonts w:ascii="Arial" w:hAnsi="Arial" w:cs="Arial"/>
          <w:b/>
          <w:sz w:val="32"/>
          <w:szCs w:val="32"/>
        </w:rPr>
        <w:t>-П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F07789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112A1" w:rsidRPr="00F07789" w:rsidRDefault="002C0AD2" w:rsidP="00F0778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6112A1" w:rsidRPr="00F07789" w:rsidRDefault="006112A1" w:rsidP="006112A1">
      <w:pPr>
        <w:spacing w:after="0"/>
        <w:rPr>
          <w:rFonts w:ascii="Arial" w:hAnsi="Arial" w:cs="Arial"/>
          <w:b/>
          <w:sz w:val="32"/>
          <w:szCs w:val="32"/>
        </w:rPr>
      </w:pPr>
    </w:p>
    <w:p w:rsidR="006112A1" w:rsidRPr="00F07789" w:rsidRDefault="00772980" w:rsidP="0077298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О ПРИСВОЕНИИ АДРЕСА</w:t>
      </w:r>
    </w:p>
    <w:p w:rsidR="006112A1" w:rsidRPr="00F07789" w:rsidRDefault="006112A1" w:rsidP="002C0AD2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72980" w:rsidRPr="00F07789" w:rsidRDefault="00772980" w:rsidP="0077298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07789">
        <w:rPr>
          <w:rFonts w:ascii="Arial" w:hAnsi="Arial" w:cs="Arial"/>
          <w:sz w:val="24"/>
          <w:szCs w:val="24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6112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>ПОСТАНОВЛЯЕТ:</w:t>
      </w:r>
    </w:p>
    <w:p w:rsidR="006112A1" w:rsidRPr="00F07789" w:rsidRDefault="006112A1" w:rsidP="002C0AD2">
      <w:pPr>
        <w:pStyle w:val="a5"/>
        <w:rPr>
          <w:rFonts w:ascii="Arial" w:hAnsi="Arial" w:cs="Arial"/>
          <w:sz w:val="24"/>
          <w:szCs w:val="24"/>
        </w:rPr>
      </w:pPr>
    </w:p>
    <w:p w:rsidR="00772980" w:rsidRPr="00F07789" w:rsidRDefault="006112A1" w:rsidP="002C0AD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F07789">
        <w:rPr>
          <w:rFonts w:ascii="Arial" w:hAnsi="Arial" w:cs="Arial"/>
          <w:sz w:val="24"/>
          <w:szCs w:val="24"/>
        </w:rPr>
        <w:t xml:space="preserve">1. Присвоить </w:t>
      </w:r>
      <w:r w:rsidR="00655C72" w:rsidRPr="00F07789">
        <w:rPr>
          <w:rFonts w:ascii="Arial" w:hAnsi="Arial" w:cs="Arial"/>
          <w:sz w:val="24"/>
          <w:szCs w:val="24"/>
        </w:rPr>
        <w:t>земельному участку</w:t>
      </w:r>
      <w:r w:rsidR="00772980" w:rsidRPr="00F07789">
        <w:rPr>
          <w:rFonts w:ascii="Arial" w:hAnsi="Arial" w:cs="Arial"/>
          <w:sz w:val="24"/>
          <w:szCs w:val="24"/>
        </w:rPr>
        <w:t xml:space="preserve"> с кадастровым номером 38:18:170244:</w:t>
      </w:r>
      <w:r w:rsidR="00655C72" w:rsidRPr="00F07789">
        <w:rPr>
          <w:rFonts w:ascii="Arial" w:hAnsi="Arial" w:cs="Arial"/>
          <w:sz w:val="24"/>
          <w:szCs w:val="24"/>
        </w:rPr>
        <w:t>184</w:t>
      </w:r>
      <w:r w:rsidR="008E2489" w:rsidRPr="00F07789">
        <w:rPr>
          <w:rFonts w:ascii="Arial" w:hAnsi="Arial" w:cs="Arial"/>
          <w:sz w:val="24"/>
          <w:szCs w:val="24"/>
        </w:rPr>
        <w:t xml:space="preserve"> </w:t>
      </w:r>
      <w:r w:rsidRPr="00F07789">
        <w:rPr>
          <w:rFonts w:ascii="Arial" w:hAnsi="Arial" w:cs="Arial"/>
          <w:sz w:val="24"/>
          <w:szCs w:val="24"/>
        </w:rPr>
        <w:t>адрес:</w:t>
      </w:r>
      <w:r w:rsidR="008E2489" w:rsidRPr="00F07789">
        <w:rPr>
          <w:rFonts w:ascii="Arial" w:hAnsi="Arial" w:cs="Arial"/>
          <w:sz w:val="24"/>
          <w:szCs w:val="24"/>
        </w:rPr>
        <w:t xml:space="preserve"> Российская Федерация, Иркутская обл., Усть-Кутский муниципальный район, Нийское сельское поселение, пос. Ния, ул. </w:t>
      </w:r>
      <w:r w:rsidR="00655C72" w:rsidRPr="00F07789">
        <w:rPr>
          <w:rFonts w:ascii="Arial" w:hAnsi="Arial" w:cs="Arial"/>
          <w:sz w:val="24"/>
          <w:szCs w:val="24"/>
        </w:rPr>
        <w:t>Спортивная</w:t>
      </w:r>
      <w:r w:rsidR="008E2489" w:rsidRPr="00F07789">
        <w:rPr>
          <w:rFonts w:ascii="Arial" w:hAnsi="Arial" w:cs="Arial"/>
          <w:sz w:val="24"/>
          <w:szCs w:val="24"/>
        </w:rPr>
        <w:t xml:space="preserve">, </w:t>
      </w:r>
      <w:r w:rsidR="00655C72" w:rsidRPr="00F07789">
        <w:rPr>
          <w:rFonts w:ascii="Arial" w:hAnsi="Arial" w:cs="Arial"/>
          <w:sz w:val="24"/>
          <w:szCs w:val="24"/>
        </w:rPr>
        <w:t>земельный участок 1.</w:t>
      </w:r>
    </w:p>
    <w:p w:rsidR="00772980" w:rsidRDefault="00772980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F07789">
        <w:rPr>
          <w:rFonts w:ascii="Arial" w:hAnsi="Arial" w:cs="Arial"/>
          <w:sz w:val="24"/>
          <w:szCs w:val="24"/>
        </w:rPr>
        <w:t xml:space="preserve">2. </w:t>
      </w:r>
      <w:r w:rsidR="006112A1" w:rsidRPr="00F07789">
        <w:rPr>
          <w:rFonts w:ascii="Arial" w:hAnsi="Arial" w:cs="Arial"/>
          <w:sz w:val="24"/>
          <w:szCs w:val="24"/>
        </w:rPr>
        <w:t xml:space="preserve"> </w:t>
      </w:r>
      <w:r w:rsidRPr="00F07789">
        <w:rPr>
          <w:rFonts w:ascii="Arial" w:hAnsi="Arial" w:cs="Arial"/>
          <w:sz w:val="24"/>
          <w:szCs w:val="24"/>
        </w:rPr>
        <w:t xml:space="preserve">Присвоить </w:t>
      </w:r>
      <w:r w:rsidR="00655C72" w:rsidRPr="00F07789">
        <w:rPr>
          <w:rFonts w:ascii="Arial" w:hAnsi="Arial" w:cs="Arial"/>
          <w:sz w:val="24"/>
          <w:szCs w:val="24"/>
        </w:rPr>
        <w:t>земельному участку</w:t>
      </w:r>
      <w:r w:rsidRPr="00F07789">
        <w:rPr>
          <w:rFonts w:ascii="Arial" w:hAnsi="Arial" w:cs="Arial"/>
          <w:sz w:val="24"/>
          <w:szCs w:val="24"/>
        </w:rPr>
        <w:t xml:space="preserve"> с кадастровым номером 38:18:170244:</w:t>
      </w:r>
      <w:r w:rsidR="00655C72" w:rsidRPr="00F07789">
        <w:rPr>
          <w:rFonts w:ascii="Arial" w:hAnsi="Arial" w:cs="Arial"/>
          <w:sz w:val="24"/>
          <w:szCs w:val="24"/>
        </w:rPr>
        <w:t>279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 w:rsidR="00655C72" w:rsidRPr="00F07789">
        <w:rPr>
          <w:rFonts w:ascii="Arial" w:hAnsi="Arial" w:cs="Arial"/>
          <w:sz w:val="24"/>
          <w:szCs w:val="24"/>
        </w:rPr>
        <w:t>Привокзальная</w:t>
      </w:r>
      <w:r w:rsidRPr="00F07789">
        <w:rPr>
          <w:rFonts w:ascii="Arial" w:hAnsi="Arial" w:cs="Arial"/>
          <w:sz w:val="24"/>
          <w:szCs w:val="24"/>
        </w:rPr>
        <w:t xml:space="preserve">, </w:t>
      </w:r>
      <w:r w:rsidR="00655C72" w:rsidRPr="00F07789">
        <w:rPr>
          <w:rFonts w:ascii="Arial" w:hAnsi="Arial" w:cs="Arial"/>
          <w:sz w:val="24"/>
          <w:szCs w:val="24"/>
        </w:rPr>
        <w:t>земельный участок 1.</w:t>
      </w:r>
    </w:p>
    <w:p w:rsidR="00F07789" w:rsidRDefault="00F07789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24BC4"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 w:rsidR="00224BC4">
        <w:rPr>
          <w:rFonts w:ascii="Arial" w:hAnsi="Arial" w:cs="Arial"/>
          <w:sz w:val="24"/>
          <w:szCs w:val="24"/>
        </w:rPr>
        <w:t>182</w:t>
      </w:r>
      <w:r w:rsidR="00224BC4"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 w:rsidR="00224BC4">
        <w:rPr>
          <w:rFonts w:ascii="Arial" w:hAnsi="Arial" w:cs="Arial"/>
          <w:sz w:val="24"/>
          <w:szCs w:val="24"/>
        </w:rPr>
        <w:t>Лесная</w:t>
      </w:r>
      <w:r w:rsidR="00224BC4" w:rsidRPr="00F07789">
        <w:rPr>
          <w:rFonts w:ascii="Arial" w:hAnsi="Arial" w:cs="Arial"/>
          <w:sz w:val="24"/>
          <w:szCs w:val="24"/>
        </w:rPr>
        <w:t xml:space="preserve">, </w:t>
      </w:r>
      <w:r w:rsidR="00224BC4">
        <w:rPr>
          <w:rFonts w:ascii="Arial" w:hAnsi="Arial" w:cs="Arial"/>
          <w:sz w:val="24"/>
          <w:szCs w:val="24"/>
        </w:rPr>
        <w:t>земельный участок 7.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91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Тбилисская</w:t>
      </w:r>
      <w:r w:rsidRPr="00F07789">
        <w:rPr>
          <w:rFonts w:ascii="Arial" w:hAnsi="Arial" w:cs="Arial"/>
          <w:sz w:val="24"/>
          <w:szCs w:val="24"/>
        </w:rPr>
        <w:t>, земельный участок 1</w:t>
      </w:r>
      <w:r>
        <w:rPr>
          <w:rFonts w:ascii="Arial" w:hAnsi="Arial" w:cs="Arial"/>
          <w:sz w:val="24"/>
          <w:szCs w:val="24"/>
        </w:rPr>
        <w:t>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176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Лесников</w:t>
      </w:r>
      <w:r w:rsidRPr="00F077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земельный участок 4.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 xml:space="preserve">970 </w:t>
      </w:r>
      <w:r w:rsidRPr="00F07789">
        <w:rPr>
          <w:rFonts w:ascii="Arial" w:hAnsi="Arial" w:cs="Arial"/>
          <w:sz w:val="24"/>
          <w:szCs w:val="24"/>
        </w:rPr>
        <w:t>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Привокзальная</w:t>
      </w:r>
      <w:r w:rsidRPr="00F07789">
        <w:rPr>
          <w:rFonts w:ascii="Arial" w:hAnsi="Arial" w:cs="Arial"/>
          <w:sz w:val="24"/>
          <w:szCs w:val="24"/>
        </w:rPr>
        <w:t>, земельный участок 1</w:t>
      </w:r>
      <w:r>
        <w:rPr>
          <w:rFonts w:ascii="Arial" w:hAnsi="Arial" w:cs="Arial"/>
          <w:sz w:val="24"/>
          <w:szCs w:val="24"/>
        </w:rPr>
        <w:t>4.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 xml:space="preserve">1033 </w:t>
      </w:r>
      <w:r w:rsidRPr="00F07789">
        <w:rPr>
          <w:rFonts w:ascii="Arial" w:hAnsi="Arial" w:cs="Arial"/>
          <w:sz w:val="24"/>
          <w:szCs w:val="24"/>
        </w:rPr>
        <w:t>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Каландарашвили</w:t>
      </w:r>
      <w:r w:rsidRPr="00F077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земельный участок 7А.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1030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Лесников</w:t>
      </w:r>
      <w:r w:rsidRPr="00F077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земельный участок 6.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9.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1077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Каландарашвили</w:t>
      </w:r>
      <w:r w:rsidRPr="00F07789">
        <w:rPr>
          <w:rFonts w:ascii="Arial" w:hAnsi="Arial" w:cs="Arial"/>
          <w:sz w:val="24"/>
          <w:szCs w:val="24"/>
        </w:rPr>
        <w:t>, земельный участок 1</w:t>
      </w:r>
      <w:r>
        <w:rPr>
          <w:rFonts w:ascii="Arial" w:hAnsi="Arial" w:cs="Arial"/>
          <w:sz w:val="24"/>
          <w:szCs w:val="24"/>
        </w:rPr>
        <w:t>Б.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1207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Советская</w:t>
      </w:r>
      <w:r w:rsidRPr="00F07789">
        <w:rPr>
          <w:rFonts w:ascii="Arial" w:hAnsi="Arial" w:cs="Arial"/>
          <w:sz w:val="24"/>
          <w:szCs w:val="24"/>
        </w:rPr>
        <w:t>, земельный участок 1</w:t>
      </w:r>
      <w:r>
        <w:rPr>
          <w:rFonts w:ascii="Arial" w:hAnsi="Arial" w:cs="Arial"/>
          <w:sz w:val="24"/>
          <w:szCs w:val="24"/>
        </w:rPr>
        <w:t>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38:18:170244:1</w:t>
      </w:r>
      <w:r>
        <w:rPr>
          <w:rFonts w:ascii="Arial" w:hAnsi="Arial" w:cs="Arial"/>
          <w:sz w:val="24"/>
          <w:szCs w:val="24"/>
        </w:rPr>
        <w:t>277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Тбилисская</w:t>
      </w:r>
      <w:r w:rsidRPr="00F077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земельный участок 5.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1222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Молодежная</w:t>
      </w:r>
      <w:r w:rsidRPr="00F07789">
        <w:rPr>
          <w:rFonts w:ascii="Arial" w:hAnsi="Arial" w:cs="Arial"/>
          <w:sz w:val="24"/>
          <w:szCs w:val="24"/>
        </w:rPr>
        <w:t>, земельный участок 1</w:t>
      </w:r>
      <w:r>
        <w:rPr>
          <w:rFonts w:ascii="Arial" w:hAnsi="Arial" w:cs="Arial"/>
          <w:sz w:val="24"/>
          <w:szCs w:val="24"/>
        </w:rPr>
        <w:t>1.</w:t>
      </w:r>
    </w:p>
    <w:p w:rsidR="00224BC4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1268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Молодежная</w:t>
      </w:r>
      <w:r w:rsidRPr="00F077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земельный участок 2.</w:t>
      </w:r>
    </w:p>
    <w:p w:rsidR="00224BC4" w:rsidRPr="00F07789" w:rsidRDefault="00224BC4" w:rsidP="00655C7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F07789">
        <w:rPr>
          <w:rFonts w:ascii="Arial" w:hAnsi="Arial" w:cs="Arial"/>
          <w:sz w:val="24"/>
          <w:szCs w:val="24"/>
        </w:rPr>
        <w:t>Присвоить земельному участку с кадастровым номером 38:18:170244:</w:t>
      </w:r>
      <w:r>
        <w:rPr>
          <w:rFonts w:ascii="Arial" w:hAnsi="Arial" w:cs="Arial"/>
          <w:sz w:val="24"/>
          <w:szCs w:val="24"/>
        </w:rPr>
        <w:t>1292</w:t>
      </w:r>
      <w:r w:rsidRPr="00F07789">
        <w:rPr>
          <w:rFonts w:ascii="Arial" w:hAnsi="Arial" w:cs="Arial"/>
          <w:sz w:val="24"/>
          <w:szCs w:val="24"/>
        </w:rPr>
        <w:t xml:space="preserve"> адрес: Российская Федерация, Иркутская обл., Усть-Кутский муниципальный район, Нийское сельское поселение, пос. Ния, ул. </w:t>
      </w:r>
      <w:r>
        <w:rPr>
          <w:rFonts w:ascii="Arial" w:hAnsi="Arial" w:cs="Arial"/>
          <w:sz w:val="24"/>
          <w:szCs w:val="24"/>
        </w:rPr>
        <w:t>Тбилисская</w:t>
      </w:r>
      <w:r w:rsidRPr="00F077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земельный участок 5А.</w:t>
      </w:r>
    </w:p>
    <w:p w:rsidR="006112A1" w:rsidRPr="00F07789" w:rsidRDefault="00224BC4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6112A1" w:rsidRPr="00F07789">
        <w:rPr>
          <w:rFonts w:ascii="Arial" w:hAnsi="Arial" w:cs="Arial"/>
          <w:sz w:val="24"/>
          <w:szCs w:val="24"/>
        </w:rPr>
        <w:t>. 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F07789" w:rsidRDefault="00224BC4" w:rsidP="002C0AD2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 w:rsidR="006112A1" w:rsidRPr="00F07789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6112A1" w:rsidRPr="00F07789" w:rsidRDefault="006112A1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6112A1" w:rsidRPr="00F07789" w:rsidRDefault="006112A1" w:rsidP="002C0AD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55C72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>И.о. главы</w:t>
      </w:r>
      <w:r w:rsidR="006112A1" w:rsidRPr="00F07789">
        <w:rPr>
          <w:rFonts w:ascii="Arial" w:hAnsi="Arial" w:cs="Arial"/>
          <w:b/>
          <w:sz w:val="24"/>
          <w:szCs w:val="24"/>
        </w:rPr>
        <w:t xml:space="preserve"> Нийского </w:t>
      </w: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</w:t>
      </w:r>
      <w:r w:rsidR="00F07789">
        <w:rPr>
          <w:rFonts w:ascii="Arial" w:hAnsi="Arial" w:cs="Arial"/>
          <w:b/>
          <w:sz w:val="24"/>
          <w:szCs w:val="24"/>
        </w:rPr>
        <w:t xml:space="preserve">                   </w:t>
      </w:r>
      <w:r w:rsidR="002C0AD2" w:rsidRPr="00F07789">
        <w:rPr>
          <w:rFonts w:ascii="Arial" w:hAnsi="Arial" w:cs="Arial"/>
          <w:b/>
          <w:sz w:val="24"/>
          <w:szCs w:val="24"/>
        </w:rPr>
        <w:t xml:space="preserve">         </w:t>
      </w:r>
      <w:r w:rsidR="00224BC4">
        <w:rPr>
          <w:rFonts w:ascii="Arial" w:hAnsi="Arial" w:cs="Arial"/>
          <w:b/>
          <w:sz w:val="24"/>
          <w:szCs w:val="24"/>
        </w:rPr>
        <w:t xml:space="preserve">      </w:t>
      </w:r>
      <w:bookmarkStart w:id="0" w:name="_GoBack"/>
      <w:bookmarkEnd w:id="0"/>
      <w:r w:rsidRPr="00F07789">
        <w:rPr>
          <w:rFonts w:ascii="Arial" w:hAnsi="Arial" w:cs="Arial"/>
          <w:b/>
          <w:sz w:val="24"/>
          <w:szCs w:val="24"/>
        </w:rPr>
        <w:t xml:space="preserve"> </w:t>
      </w:r>
      <w:r w:rsidR="00655C72" w:rsidRPr="00F07789">
        <w:rPr>
          <w:rFonts w:ascii="Arial" w:hAnsi="Arial" w:cs="Arial"/>
          <w:b/>
          <w:sz w:val="24"/>
          <w:szCs w:val="24"/>
        </w:rPr>
        <w:t>Н.Н. Хомич</w:t>
      </w: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F07789">
      <w:pgSz w:w="11906" w:h="16838"/>
      <w:pgMar w:top="1276" w:right="850" w:bottom="63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95728"/>
    <w:rsid w:val="001D2604"/>
    <w:rsid w:val="00224BC4"/>
    <w:rsid w:val="00241E76"/>
    <w:rsid w:val="00243588"/>
    <w:rsid w:val="0024542F"/>
    <w:rsid w:val="00277EE1"/>
    <w:rsid w:val="002A14BB"/>
    <w:rsid w:val="002A5D1F"/>
    <w:rsid w:val="002C0AD2"/>
    <w:rsid w:val="002D7FB3"/>
    <w:rsid w:val="003135B9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55C72"/>
    <w:rsid w:val="00671B38"/>
    <w:rsid w:val="0072003F"/>
    <w:rsid w:val="00732FCF"/>
    <w:rsid w:val="00745885"/>
    <w:rsid w:val="00755FA6"/>
    <w:rsid w:val="00756CF9"/>
    <w:rsid w:val="00772980"/>
    <w:rsid w:val="007901F4"/>
    <w:rsid w:val="00791218"/>
    <w:rsid w:val="008259FF"/>
    <w:rsid w:val="008926EC"/>
    <w:rsid w:val="008E2489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11BAE"/>
    <w:rsid w:val="00C434D2"/>
    <w:rsid w:val="00C9513F"/>
    <w:rsid w:val="00D0125B"/>
    <w:rsid w:val="00D32AE1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07789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3616"/>
  <w15:docId w15:val="{D8F52174-6722-4FD4-BEB8-5166C341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0164F-8181-4BCC-9BC2-480918F0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3</cp:revision>
  <cp:lastPrinted>2025-07-24T02:29:00Z</cp:lastPrinted>
  <dcterms:created xsi:type="dcterms:W3CDTF">2025-07-24T01:18:00Z</dcterms:created>
  <dcterms:modified xsi:type="dcterms:W3CDTF">2025-07-24T02:30:00Z</dcterms:modified>
</cp:coreProperties>
</file>