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6C6D" w:rsidRDefault="00A66C6D" w:rsidP="00A66C6D">
      <w:pPr>
        <w:pStyle w:val="a5"/>
        <w:jc w:val="center"/>
        <w:rPr>
          <w:rFonts w:ascii="Arial" w:eastAsia="Calibri" w:hAnsi="Arial" w:cs="Arial"/>
          <w:b/>
          <w:sz w:val="32"/>
          <w:szCs w:val="32"/>
        </w:rPr>
      </w:pPr>
      <w:bookmarkStart w:id="0" w:name="bookmark1"/>
      <w:r>
        <w:rPr>
          <w:rFonts w:ascii="Arial" w:eastAsia="Calibri" w:hAnsi="Arial" w:cs="Arial"/>
          <w:b/>
          <w:sz w:val="32"/>
          <w:szCs w:val="32"/>
        </w:rPr>
        <w:t>29.12.2018 г. 69-п</w:t>
      </w:r>
    </w:p>
    <w:p w:rsidR="00A66C6D" w:rsidRDefault="00A66C6D" w:rsidP="00A66C6D">
      <w:pPr>
        <w:pStyle w:val="a5"/>
        <w:jc w:val="center"/>
        <w:rPr>
          <w:rFonts w:ascii="Arial" w:eastAsia="Calibri" w:hAnsi="Arial" w:cs="Arial"/>
          <w:b/>
          <w:sz w:val="32"/>
          <w:szCs w:val="32"/>
        </w:rPr>
      </w:pPr>
      <w:r>
        <w:rPr>
          <w:rFonts w:ascii="Arial" w:eastAsia="Calibri" w:hAnsi="Arial" w:cs="Arial"/>
          <w:b/>
          <w:sz w:val="32"/>
          <w:szCs w:val="32"/>
        </w:rPr>
        <w:t>РОССИЙСКАЯ ФЕДЕРАЦИЯ</w:t>
      </w:r>
    </w:p>
    <w:p w:rsidR="00A66C6D" w:rsidRDefault="00A66C6D" w:rsidP="00A66C6D">
      <w:pPr>
        <w:pStyle w:val="a5"/>
        <w:jc w:val="center"/>
        <w:rPr>
          <w:rFonts w:ascii="Arial" w:eastAsia="Calibri" w:hAnsi="Arial" w:cs="Arial"/>
          <w:b/>
          <w:sz w:val="32"/>
          <w:szCs w:val="32"/>
        </w:rPr>
      </w:pPr>
      <w:r>
        <w:rPr>
          <w:rFonts w:ascii="Arial" w:eastAsia="Calibri" w:hAnsi="Arial" w:cs="Arial"/>
          <w:b/>
          <w:sz w:val="32"/>
          <w:szCs w:val="32"/>
        </w:rPr>
        <w:t>ИРКУТСКАЯ ОБЛАСТЬ</w:t>
      </w:r>
    </w:p>
    <w:p w:rsidR="00A66C6D" w:rsidRDefault="00A66C6D" w:rsidP="00A66C6D">
      <w:pPr>
        <w:pStyle w:val="a5"/>
        <w:jc w:val="center"/>
        <w:rPr>
          <w:rFonts w:ascii="Arial" w:eastAsia="Calibri" w:hAnsi="Arial" w:cs="Arial"/>
          <w:b/>
          <w:sz w:val="32"/>
          <w:szCs w:val="32"/>
        </w:rPr>
      </w:pPr>
      <w:r>
        <w:rPr>
          <w:rFonts w:ascii="Arial" w:eastAsia="Calibri" w:hAnsi="Arial" w:cs="Arial"/>
          <w:b/>
          <w:sz w:val="32"/>
          <w:szCs w:val="32"/>
        </w:rPr>
        <w:t>УСТЬ-КУТСКИЙ РАЙОН</w:t>
      </w:r>
    </w:p>
    <w:p w:rsidR="00A66C6D" w:rsidRDefault="00A66C6D" w:rsidP="00A66C6D">
      <w:pPr>
        <w:pStyle w:val="a5"/>
        <w:jc w:val="center"/>
        <w:rPr>
          <w:rFonts w:ascii="Arial" w:eastAsia="Calibri" w:hAnsi="Arial" w:cs="Arial"/>
          <w:b/>
          <w:sz w:val="32"/>
          <w:szCs w:val="32"/>
        </w:rPr>
      </w:pPr>
      <w:r>
        <w:rPr>
          <w:rFonts w:ascii="Arial" w:eastAsia="Calibri" w:hAnsi="Arial" w:cs="Arial"/>
          <w:b/>
          <w:sz w:val="32"/>
          <w:szCs w:val="32"/>
        </w:rPr>
        <w:t>НИЙСКОЕ СЕЛЬСКОЕ ПОСЕЛЕНИ</w:t>
      </w:r>
    </w:p>
    <w:p w:rsidR="00A66C6D" w:rsidRDefault="00A66C6D" w:rsidP="00A66C6D">
      <w:pPr>
        <w:pStyle w:val="a5"/>
        <w:jc w:val="center"/>
        <w:rPr>
          <w:rFonts w:ascii="Arial" w:eastAsia="Calibri" w:hAnsi="Arial" w:cs="Arial"/>
          <w:b/>
          <w:sz w:val="32"/>
          <w:szCs w:val="32"/>
        </w:rPr>
      </w:pPr>
      <w:r>
        <w:rPr>
          <w:rFonts w:ascii="Arial" w:eastAsia="Calibri" w:hAnsi="Arial" w:cs="Arial"/>
          <w:b/>
          <w:sz w:val="32"/>
          <w:szCs w:val="32"/>
        </w:rPr>
        <w:t>АДМИНИСТРАЦИЯ</w:t>
      </w:r>
    </w:p>
    <w:p w:rsidR="00A66C6D" w:rsidRDefault="00A66C6D" w:rsidP="00A66C6D">
      <w:pPr>
        <w:pStyle w:val="a5"/>
        <w:jc w:val="center"/>
        <w:rPr>
          <w:rFonts w:ascii="Arial" w:eastAsia="Calibri" w:hAnsi="Arial" w:cs="Arial"/>
          <w:b/>
          <w:sz w:val="32"/>
          <w:szCs w:val="32"/>
        </w:rPr>
      </w:pPr>
      <w:r>
        <w:rPr>
          <w:rFonts w:ascii="Arial" w:eastAsia="Calibri" w:hAnsi="Arial" w:cs="Arial"/>
          <w:b/>
          <w:sz w:val="32"/>
          <w:szCs w:val="32"/>
        </w:rPr>
        <w:t>ПОСТАНОВЛЕНИЕ</w:t>
      </w:r>
    </w:p>
    <w:p w:rsidR="00A66C6D" w:rsidRDefault="00A66C6D" w:rsidP="00A66C6D">
      <w:pPr>
        <w:pStyle w:val="a5"/>
        <w:jc w:val="center"/>
        <w:rPr>
          <w:rFonts w:ascii="Arial" w:hAnsi="Arial" w:cs="Arial"/>
          <w:sz w:val="32"/>
          <w:szCs w:val="32"/>
        </w:rPr>
      </w:pPr>
    </w:p>
    <w:bookmarkEnd w:id="0"/>
    <w:p w:rsidR="00A66C6D" w:rsidRDefault="00A66C6D" w:rsidP="00A66C6D">
      <w:pPr>
        <w:pStyle w:val="a5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 ВНЕСЕНИИ ИЗМЕНЕНИЙ В ПОСТАНОВЛЕНИЕ АДМИНИСТРАЦИИ НИЙСКОГО СЕЛЬСКОГО ПОСЕЛЕНИЯ ОТ 25.12.2012 Г. №-104-П ОБ УТВЕРЖДЕНИИ АДМИНИСТРАТИВНОГО РЕГЛАМЕНТА ПРЕДОСТАВЛЕНИЯ МУНИЦИПАЛЬНОЙ УСЛУГИ «СОВЕРШЕНИЯ НОТАРИАЛЬНЫХ ДЕЙСТВИЙ НА ТЕРРИТОРИИ НИЙСКОГО СЕЛЬСКОГО ПОСЕЛЕНИЯ»</w:t>
      </w:r>
    </w:p>
    <w:p w:rsidR="00A66C6D" w:rsidRPr="00A66C6D" w:rsidRDefault="00A66C6D" w:rsidP="00A66C6D">
      <w:pPr>
        <w:pStyle w:val="a5"/>
        <w:jc w:val="center"/>
        <w:rPr>
          <w:rFonts w:ascii="Arial" w:hAnsi="Arial" w:cs="Arial"/>
          <w:b/>
          <w:sz w:val="24"/>
          <w:szCs w:val="24"/>
        </w:rPr>
      </w:pPr>
    </w:p>
    <w:p w:rsidR="00685506" w:rsidRPr="00A66C6D" w:rsidRDefault="00685506" w:rsidP="00685506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gramStart"/>
      <w:r w:rsidRPr="00A66C6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соответствии с</w:t>
      </w:r>
      <w:r w:rsidRPr="00A66C6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A66C6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Федеральным законом от 19.07.2018 N 204-ФЗ "О внесении изменений в Федеральный закон "Об организации предоставления государственных и муниципальных услуг" в части установления дополнительных гарантий граждан при получении государственных и муниципальных услуг", Федеральным законом от 27 июля 2010 г. </w:t>
      </w:r>
      <w:r w:rsidRPr="00A66C6D">
        <w:rPr>
          <w:rFonts w:ascii="Arial" w:eastAsia="Times New Roman" w:hAnsi="Arial" w:cs="Arial"/>
          <w:color w:val="000000"/>
          <w:sz w:val="24"/>
          <w:szCs w:val="24"/>
          <w:lang w:val="en-US"/>
        </w:rPr>
        <w:t>N</w:t>
      </w:r>
      <w:r w:rsidRPr="00A66C6D">
        <w:rPr>
          <w:rFonts w:ascii="Arial" w:eastAsia="Times New Roman" w:hAnsi="Arial" w:cs="Arial"/>
          <w:color w:val="000000"/>
          <w:sz w:val="24"/>
          <w:szCs w:val="24"/>
        </w:rPr>
        <w:t xml:space="preserve"> 210-ФЗ </w:t>
      </w:r>
      <w:r w:rsidRPr="00A66C6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"Об организации предоставления государственных и муниципальных услуг", Федеральным законом от 06.10.2003 г. № 131-ФЗ «Об общих принципах организации</w:t>
      </w:r>
      <w:proofErr w:type="gramEnd"/>
      <w:r w:rsidRPr="00A66C6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местного самоуправления в Российской Федерации», Уставом Нийского муниципального образования,</w:t>
      </w:r>
    </w:p>
    <w:p w:rsidR="00685506" w:rsidRPr="00A66C6D" w:rsidRDefault="00685506" w:rsidP="00A66C6D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685506" w:rsidRPr="00A66C6D" w:rsidRDefault="00685506" w:rsidP="001D5A9B">
      <w:pPr>
        <w:spacing w:after="0" w:line="240" w:lineRule="auto"/>
        <w:jc w:val="center"/>
        <w:rPr>
          <w:rFonts w:ascii="Arial" w:eastAsia="Calibri" w:hAnsi="Arial" w:cs="Arial"/>
          <w:b/>
          <w:sz w:val="24"/>
          <w:szCs w:val="24"/>
        </w:rPr>
      </w:pPr>
      <w:r w:rsidRPr="00A66C6D">
        <w:rPr>
          <w:rFonts w:ascii="Arial" w:eastAsia="Calibri" w:hAnsi="Arial" w:cs="Arial"/>
          <w:b/>
          <w:sz w:val="24"/>
          <w:szCs w:val="24"/>
        </w:rPr>
        <w:t>ПОСТАНОВЛЯЮ:</w:t>
      </w:r>
    </w:p>
    <w:p w:rsidR="001D5A9B" w:rsidRPr="00A66C6D" w:rsidRDefault="001D5A9B" w:rsidP="001D5A9B">
      <w:pPr>
        <w:spacing w:after="0" w:line="240" w:lineRule="auto"/>
        <w:jc w:val="center"/>
        <w:rPr>
          <w:rFonts w:ascii="Arial" w:eastAsia="Calibri" w:hAnsi="Arial" w:cs="Arial"/>
          <w:b/>
          <w:sz w:val="24"/>
          <w:szCs w:val="24"/>
        </w:rPr>
      </w:pPr>
    </w:p>
    <w:p w:rsidR="001A37E8" w:rsidRPr="00A66C6D" w:rsidRDefault="00685506" w:rsidP="00A66C6D">
      <w:pPr>
        <w:spacing w:after="0" w:line="240" w:lineRule="auto"/>
        <w:ind w:firstLine="567"/>
        <w:jc w:val="both"/>
        <w:rPr>
          <w:rFonts w:ascii="Arial" w:eastAsia="Calibri" w:hAnsi="Arial" w:cs="Arial"/>
          <w:sz w:val="24"/>
          <w:szCs w:val="24"/>
        </w:rPr>
      </w:pPr>
      <w:r w:rsidRPr="00A66C6D">
        <w:rPr>
          <w:rFonts w:ascii="Arial" w:eastAsia="Calibri" w:hAnsi="Arial" w:cs="Arial"/>
          <w:sz w:val="24"/>
          <w:szCs w:val="24"/>
        </w:rPr>
        <w:t xml:space="preserve">1. Внести изменения в приложение к постановлению Администрации Нийского сельского поселения </w:t>
      </w:r>
      <w:r w:rsidRPr="00A66C6D">
        <w:rPr>
          <w:rFonts w:ascii="Arial" w:eastAsia="Calibri" w:hAnsi="Arial" w:cs="Arial"/>
          <w:bCs/>
          <w:sz w:val="24"/>
          <w:szCs w:val="24"/>
        </w:rPr>
        <w:t>«Об утверждении административного регламента предоставления муниципальной услуги «Совершения нотариальных действий на территории Нийского сельского поселения</w:t>
      </w:r>
      <w:r w:rsidRPr="00A66C6D">
        <w:rPr>
          <w:rFonts w:ascii="Arial" w:eastAsia="Times New Roman" w:hAnsi="Arial" w:cs="Arial"/>
          <w:sz w:val="24"/>
          <w:szCs w:val="24"/>
        </w:rPr>
        <w:t xml:space="preserve">» от 25.12.2012 года № 104-п (с изменениями внесенными постановлением Администрации Нийского сельского поселения от 31.07.2013 г № 56-п, от 15.11.2013 г.№ 90-п, </w:t>
      </w:r>
      <w:r w:rsidR="001A37E8" w:rsidRPr="00A66C6D">
        <w:rPr>
          <w:rFonts w:ascii="Arial" w:eastAsia="Times New Roman" w:hAnsi="Arial" w:cs="Arial"/>
          <w:sz w:val="24"/>
          <w:szCs w:val="24"/>
        </w:rPr>
        <w:t>от 23.12.2016 № 127-п</w:t>
      </w:r>
      <w:r w:rsidRPr="00A66C6D">
        <w:rPr>
          <w:rFonts w:ascii="Arial" w:eastAsia="Times New Roman" w:hAnsi="Arial" w:cs="Arial"/>
          <w:sz w:val="24"/>
          <w:szCs w:val="24"/>
        </w:rPr>
        <w:t xml:space="preserve">), </w:t>
      </w:r>
      <w:r w:rsidRPr="00A66C6D">
        <w:rPr>
          <w:rFonts w:ascii="Arial" w:eastAsia="Calibri" w:hAnsi="Arial" w:cs="Arial"/>
          <w:sz w:val="24"/>
          <w:szCs w:val="24"/>
        </w:rPr>
        <w:t xml:space="preserve">следующего содержания: </w:t>
      </w:r>
    </w:p>
    <w:p w:rsidR="001A37E8" w:rsidRPr="00A66C6D" w:rsidRDefault="00685506" w:rsidP="00A66C6D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66C6D">
        <w:rPr>
          <w:rFonts w:ascii="Arial" w:eastAsia="Calibri" w:hAnsi="Arial" w:cs="Arial"/>
          <w:sz w:val="24"/>
          <w:szCs w:val="24"/>
        </w:rPr>
        <w:t xml:space="preserve">1.1. </w:t>
      </w:r>
      <w:r w:rsidRPr="00A66C6D">
        <w:rPr>
          <w:rFonts w:ascii="Arial" w:eastAsia="Times New Roman" w:hAnsi="Arial" w:cs="Arial"/>
          <w:sz w:val="24"/>
          <w:szCs w:val="24"/>
          <w:lang w:eastAsia="ru-RU"/>
        </w:rPr>
        <w:t xml:space="preserve">В пункте 1.3. раздела 1 «Общие положение» </w:t>
      </w:r>
      <w:r w:rsidR="001A37E8" w:rsidRPr="00A66C6D">
        <w:rPr>
          <w:rFonts w:ascii="Arial" w:eastAsia="Times New Roman" w:hAnsi="Arial" w:cs="Arial"/>
          <w:sz w:val="24"/>
          <w:szCs w:val="24"/>
          <w:lang w:eastAsia="ru-RU"/>
        </w:rPr>
        <w:t>слова «</w:t>
      </w:r>
      <w:r w:rsidR="001A37E8" w:rsidRPr="00A66C6D">
        <w:rPr>
          <w:rFonts w:ascii="Arial" w:hAnsi="Arial" w:cs="Arial"/>
          <w:sz w:val="24"/>
          <w:szCs w:val="24"/>
        </w:rPr>
        <w:t>- Приказом Минюста РФ от 27 декабря 2007 г. № 256 «Об утверждении Инструкции о порядке совершения нотариальных действий главами местных администраций поселений и специально уполномоченными должностными лицами местного самоуправления поселений»</w:t>
      </w:r>
      <w:r w:rsidRPr="00A66C6D">
        <w:rPr>
          <w:rFonts w:ascii="Arial" w:eastAsia="Times New Roman" w:hAnsi="Arial" w:cs="Arial"/>
          <w:sz w:val="24"/>
          <w:szCs w:val="24"/>
          <w:lang w:eastAsia="ru-RU"/>
        </w:rPr>
        <w:t xml:space="preserve"> заменить </w:t>
      </w:r>
      <w:r w:rsidR="001A37E8" w:rsidRPr="00A66C6D">
        <w:rPr>
          <w:rFonts w:ascii="Arial" w:eastAsia="Times New Roman" w:hAnsi="Arial" w:cs="Arial"/>
          <w:sz w:val="24"/>
          <w:szCs w:val="24"/>
          <w:lang w:eastAsia="ru-RU"/>
        </w:rPr>
        <w:t>словами</w:t>
      </w:r>
      <w:r w:rsidRPr="00A66C6D">
        <w:rPr>
          <w:rFonts w:ascii="Arial" w:eastAsia="Times New Roman" w:hAnsi="Arial" w:cs="Arial"/>
          <w:sz w:val="24"/>
          <w:szCs w:val="24"/>
          <w:lang w:eastAsia="ru-RU"/>
        </w:rPr>
        <w:t xml:space="preserve"> «</w:t>
      </w:r>
      <w:r w:rsidR="001A37E8" w:rsidRPr="00A66C6D">
        <w:rPr>
          <w:rFonts w:ascii="Arial" w:eastAsia="Times New Roman" w:hAnsi="Arial" w:cs="Arial"/>
          <w:sz w:val="24"/>
          <w:szCs w:val="24"/>
          <w:lang w:eastAsia="ru-RU"/>
        </w:rPr>
        <w:t>-Приказом Минюста России от 06.06.2017 N 97 "Об утверждении Инструкции о порядке совершения нотариальных действий главами местных администраций поселений и специально уполномоченными должностными лицами местного самоуправления поселений, главами местных администраций муниципальных районов и специально уполномоченными должностными лицами местного самоуправления муниципальных районов"</w:t>
      </w:r>
      <w:r w:rsidRPr="00A66C6D">
        <w:rPr>
          <w:rFonts w:ascii="Arial" w:eastAsia="Times New Roman" w:hAnsi="Arial" w:cs="Arial"/>
          <w:sz w:val="24"/>
          <w:szCs w:val="24"/>
          <w:lang w:eastAsia="ru-RU"/>
        </w:rPr>
        <w:t>».</w:t>
      </w:r>
    </w:p>
    <w:p w:rsidR="00685506" w:rsidRPr="00A66C6D" w:rsidRDefault="00685506" w:rsidP="0068550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A66C6D">
        <w:rPr>
          <w:rFonts w:ascii="Arial" w:hAnsi="Arial" w:cs="Arial"/>
          <w:sz w:val="24"/>
          <w:szCs w:val="24"/>
        </w:rPr>
        <w:t>1.2. Дополнить раздела 2 «</w:t>
      </w:r>
      <w:r w:rsidR="001A37E8" w:rsidRPr="00A66C6D">
        <w:rPr>
          <w:rFonts w:ascii="Arial" w:hAnsi="Arial" w:cs="Arial"/>
          <w:sz w:val="24"/>
          <w:szCs w:val="24"/>
        </w:rPr>
        <w:t>Требования к порядку предоставления муниципальной услуги» пунктом 2.7. следующего содержания</w:t>
      </w:r>
      <w:r w:rsidRPr="00A66C6D">
        <w:rPr>
          <w:rFonts w:ascii="Arial" w:hAnsi="Arial" w:cs="Arial"/>
          <w:sz w:val="24"/>
          <w:szCs w:val="24"/>
        </w:rPr>
        <w:t>:</w:t>
      </w:r>
    </w:p>
    <w:p w:rsidR="009E171B" w:rsidRPr="00A66C6D" w:rsidRDefault="009E171B" w:rsidP="009E171B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A66C6D">
        <w:rPr>
          <w:rFonts w:ascii="Arial" w:eastAsia="Times New Roman" w:hAnsi="Arial" w:cs="Arial"/>
          <w:sz w:val="24"/>
          <w:szCs w:val="24"/>
          <w:lang w:eastAsia="ar-SA"/>
        </w:rPr>
        <w:lastRenderedPageBreak/>
        <w:t>«2.7. Орган, предоставляющий муниципальную услугу не вправе требовать от заявителя:</w:t>
      </w:r>
    </w:p>
    <w:p w:rsidR="009E171B" w:rsidRPr="00A66C6D" w:rsidRDefault="009E171B" w:rsidP="009E171B">
      <w:pPr>
        <w:widowControl w:val="0"/>
        <w:tabs>
          <w:tab w:val="left" w:pos="1080"/>
        </w:tabs>
        <w:suppressAutoHyphens/>
        <w:autoSpaceDE w:val="0"/>
        <w:spacing w:after="0" w:line="240" w:lineRule="auto"/>
        <w:ind w:firstLine="567"/>
        <w:jc w:val="both"/>
        <w:rPr>
          <w:rFonts w:ascii="Arial" w:eastAsia="Arial" w:hAnsi="Arial" w:cs="Arial"/>
          <w:sz w:val="24"/>
          <w:szCs w:val="24"/>
          <w:lang w:eastAsia="ar-SA"/>
        </w:rPr>
      </w:pPr>
      <w:r w:rsidRPr="00A66C6D">
        <w:rPr>
          <w:rFonts w:ascii="Arial" w:eastAsia="Arial" w:hAnsi="Arial" w:cs="Arial"/>
          <w:sz w:val="24"/>
          <w:szCs w:val="24"/>
          <w:lang w:eastAsia="ar-SA"/>
        </w:rPr>
        <w:t>-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9E171B" w:rsidRPr="00A66C6D" w:rsidRDefault="009E171B" w:rsidP="009E171B">
      <w:pPr>
        <w:widowControl w:val="0"/>
        <w:tabs>
          <w:tab w:val="left" w:pos="1080"/>
        </w:tabs>
        <w:suppressAutoHyphens/>
        <w:autoSpaceDE w:val="0"/>
        <w:spacing w:after="0" w:line="240" w:lineRule="auto"/>
        <w:ind w:firstLine="567"/>
        <w:jc w:val="both"/>
        <w:rPr>
          <w:rFonts w:ascii="Arial" w:eastAsia="Arial" w:hAnsi="Arial" w:cs="Arial"/>
          <w:sz w:val="24"/>
          <w:szCs w:val="24"/>
          <w:lang w:eastAsia="ar-SA"/>
        </w:rPr>
      </w:pPr>
      <w:r w:rsidRPr="00A66C6D">
        <w:rPr>
          <w:rFonts w:ascii="Arial" w:eastAsia="Arial" w:hAnsi="Arial" w:cs="Arial"/>
          <w:sz w:val="24"/>
          <w:szCs w:val="24"/>
          <w:lang w:eastAsia="ar-SA"/>
        </w:rPr>
        <w:t>- предоставления документов и информации, которые находятся в распоряжении государственных органов, органов местного самоуправления и (или) подведомственных государственным органам и органам местного самоуправления документов, участвующих в предоставлении муниципальной услуги, за исключением документов указанных в части 6 статьи 7 Федерального закона от 27.07.2010 года № 210-ФЗ «Об организации предоставления государственных и муниципальных услуг»;</w:t>
      </w:r>
    </w:p>
    <w:p w:rsidR="009E171B" w:rsidRPr="00A66C6D" w:rsidRDefault="009E171B" w:rsidP="009E171B">
      <w:pPr>
        <w:spacing w:after="0" w:line="240" w:lineRule="auto"/>
        <w:ind w:firstLine="567"/>
        <w:jc w:val="both"/>
        <w:rPr>
          <w:rFonts w:ascii="Arial" w:eastAsia="Calibri" w:hAnsi="Arial" w:cs="Arial"/>
          <w:sz w:val="24"/>
          <w:szCs w:val="24"/>
        </w:rPr>
      </w:pPr>
      <w:r w:rsidRPr="00A66C6D">
        <w:rPr>
          <w:rFonts w:ascii="Arial" w:eastAsia="Calibri" w:hAnsi="Arial" w:cs="Arial"/>
          <w:sz w:val="24"/>
          <w:szCs w:val="24"/>
        </w:rPr>
        <w:t>-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:rsidR="009E171B" w:rsidRPr="00A66C6D" w:rsidRDefault="009E171B" w:rsidP="009E171B">
      <w:pPr>
        <w:spacing w:after="0" w:line="240" w:lineRule="auto"/>
        <w:ind w:firstLine="567"/>
        <w:jc w:val="both"/>
        <w:rPr>
          <w:rFonts w:ascii="Arial" w:eastAsia="Calibri" w:hAnsi="Arial" w:cs="Arial"/>
          <w:sz w:val="24"/>
          <w:szCs w:val="24"/>
        </w:rPr>
      </w:pPr>
      <w:r w:rsidRPr="00A66C6D">
        <w:rPr>
          <w:rFonts w:ascii="Arial" w:eastAsia="Calibri" w:hAnsi="Arial" w:cs="Arial"/>
          <w:sz w:val="24"/>
          <w:szCs w:val="24"/>
        </w:rPr>
        <w:t>а) 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:rsidR="009E171B" w:rsidRPr="00A66C6D" w:rsidRDefault="009E171B" w:rsidP="009E171B">
      <w:pPr>
        <w:spacing w:after="0" w:line="240" w:lineRule="auto"/>
        <w:ind w:firstLine="567"/>
        <w:jc w:val="both"/>
        <w:rPr>
          <w:rFonts w:ascii="Arial" w:eastAsia="Calibri" w:hAnsi="Arial" w:cs="Arial"/>
          <w:sz w:val="24"/>
          <w:szCs w:val="24"/>
        </w:rPr>
      </w:pPr>
      <w:r w:rsidRPr="00A66C6D">
        <w:rPr>
          <w:rFonts w:ascii="Arial" w:eastAsia="Calibri" w:hAnsi="Arial" w:cs="Arial"/>
          <w:sz w:val="24"/>
          <w:szCs w:val="24"/>
        </w:rPr>
        <w:t>б) 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:rsidR="009E171B" w:rsidRPr="00A66C6D" w:rsidRDefault="009E171B" w:rsidP="009E171B">
      <w:pPr>
        <w:spacing w:after="0" w:line="240" w:lineRule="auto"/>
        <w:ind w:firstLine="567"/>
        <w:jc w:val="both"/>
        <w:rPr>
          <w:rFonts w:ascii="Arial" w:eastAsia="Calibri" w:hAnsi="Arial" w:cs="Arial"/>
          <w:sz w:val="24"/>
          <w:szCs w:val="24"/>
        </w:rPr>
      </w:pPr>
      <w:r w:rsidRPr="00A66C6D">
        <w:rPr>
          <w:rFonts w:ascii="Arial" w:eastAsia="Calibri" w:hAnsi="Arial" w:cs="Arial"/>
          <w:sz w:val="24"/>
          <w:szCs w:val="24"/>
        </w:rPr>
        <w:t>в) 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:rsidR="009E171B" w:rsidRPr="00A66C6D" w:rsidRDefault="009E171B" w:rsidP="00A66C6D">
      <w:pPr>
        <w:spacing w:after="0" w:line="240" w:lineRule="auto"/>
        <w:ind w:firstLine="567"/>
        <w:jc w:val="both"/>
        <w:rPr>
          <w:rFonts w:ascii="Arial" w:eastAsia="Calibri" w:hAnsi="Arial" w:cs="Arial"/>
          <w:sz w:val="24"/>
          <w:szCs w:val="24"/>
        </w:rPr>
      </w:pPr>
      <w:proofErr w:type="gramStart"/>
      <w:r w:rsidRPr="00A66C6D">
        <w:rPr>
          <w:rFonts w:ascii="Arial" w:eastAsia="Calibri" w:hAnsi="Arial" w:cs="Arial"/>
          <w:sz w:val="24"/>
          <w:szCs w:val="24"/>
        </w:rPr>
        <w:t>г) выявление документально подтвержденного факта (признаков) ошибочного или противоправного действия (бездействия)</w:t>
      </w:r>
      <w:r w:rsidRPr="00A66C6D">
        <w:rPr>
          <w:rFonts w:ascii="Arial" w:hAnsi="Arial" w:cs="Arial"/>
          <w:sz w:val="24"/>
          <w:szCs w:val="24"/>
        </w:rPr>
        <w:t xml:space="preserve"> должностного лица</w:t>
      </w:r>
      <w:r w:rsidRPr="00A66C6D">
        <w:rPr>
          <w:rFonts w:ascii="Arial" w:eastAsia="Calibri" w:hAnsi="Arial" w:cs="Arial"/>
          <w:sz w:val="24"/>
          <w:szCs w:val="24"/>
        </w:rPr>
        <w:t xml:space="preserve"> органа, предоставляющего муниципальную услугу, муниципального служащего,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органа, предоставляющего, или органа, предоставляющего муниципальную услугу, при первоначальном отказе в приеме документов, необходимых для предоставления муниципальной</w:t>
      </w:r>
      <w:proofErr w:type="gramEnd"/>
      <w:r w:rsidRPr="00A66C6D">
        <w:rPr>
          <w:rFonts w:ascii="Arial" w:eastAsia="Calibri" w:hAnsi="Arial" w:cs="Arial"/>
          <w:sz w:val="24"/>
          <w:szCs w:val="24"/>
        </w:rPr>
        <w:t xml:space="preserve"> услуги,  уведомляется заявитель, а также приносятся извинения за доставленные неудобства</w:t>
      </w:r>
      <w:proofErr w:type="gramStart"/>
      <w:r w:rsidRPr="00A66C6D">
        <w:rPr>
          <w:rFonts w:ascii="Arial" w:eastAsia="Calibri" w:hAnsi="Arial" w:cs="Arial"/>
          <w:sz w:val="24"/>
          <w:szCs w:val="24"/>
        </w:rPr>
        <w:t>.»</w:t>
      </w:r>
      <w:proofErr w:type="gramEnd"/>
    </w:p>
    <w:p w:rsidR="00687AA9" w:rsidRPr="00A66C6D" w:rsidRDefault="00685506" w:rsidP="00A66C6D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66C6D">
        <w:rPr>
          <w:rFonts w:ascii="Arial" w:eastAsia="Calibri" w:hAnsi="Arial" w:cs="Arial"/>
          <w:sz w:val="24"/>
          <w:szCs w:val="24"/>
        </w:rPr>
        <w:t xml:space="preserve">1.3. </w:t>
      </w:r>
      <w:r w:rsidRPr="00A66C6D">
        <w:rPr>
          <w:rFonts w:ascii="Arial" w:eastAsia="Times New Roman" w:hAnsi="Arial" w:cs="Arial"/>
          <w:sz w:val="24"/>
          <w:szCs w:val="24"/>
          <w:lang w:eastAsia="ru-RU"/>
        </w:rPr>
        <w:t>В пункте</w:t>
      </w:r>
      <w:r w:rsidR="009E171B" w:rsidRPr="00A66C6D">
        <w:rPr>
          <w:rFonts w:ascii="Arial" w:eastAsia="Times New Roman" w:hAnsi="Arial" w:cs="Arial"/>
          <w:sz w:val="24"/>
          <w:szCs w:val="24"/>
          <w:lang w:eastAsia="ru-RU"/>
        </w:rPr>
        <w:t xml:space="preserve"> 3.3.11</w:t>
      </w:r>
      <w:r w:rsidRPr="00A66C6D">
        <w:rPr>
          <w:rFonts w:ascii="Arial" w:eastAsia="Times New Roman" w:hAnsi="Arial" w:cs="Arial"/>
          <w:sz w:val="24"/>
          <w:szCs w:val="24"/>
          <w:lang w:eastAsia="ru-RU"/>
        </w:rPr>
        <w:t xml:space="preserve">. раздела </w:t>
      </w:r>
      <w:r w:rsidR="009E171B" w:rsidRPr="00A66C6D">
        <w:rPr>
          <w:rFonts w:ascii="Arial" w:eastAsia="Times New Roman" w:hAnsi="Arial" w:cs="Arial"/>
          <w:sz w:val="24"/>
          <w:szCs w:val="24"/>
          <w:lang w:eastAsia="ru-RU"/>
        </w:rPr>
        <w:t xml:space="preserve">3 </w:t>
      </w:r>
      <w:r w:rsidRPr="00A66C6D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="009E171B" w:rsidRPr="00A66C6D">
        <w:rPr>
          <w:rFonts w:ascii="Arial" w:eastAsia="Times New Roman" w:hAnsi="Arial" w:cs="Arial"/>
          <w:sz w:val="24"/>
          <w:szCs w:val="24"/>
          <w:lang w:eastAsia="ru-RU"/>
        </w:rPr>
        <w:t>Административные процедуры</w:t>
      </w:r>
      <w:r w:rsidRPr="00A66C6D">
        <w:rPr>
          <w:rFonts w:ascii="Arial" w:eastAsia="Times New Roman" w:hAnsi="Arial" w:cs="Arial"/>
          <w:sz w:val="24"/>
          <w:szCs w:val="24"/>
          <w:lang w:eastAsia="ru-RU"/>
        </w:rPr>
        <w:t xml:space="preserve">» </w:t>
      </w:r>
      <w:r w:rsidR="009E171B" w:rsidRPr="00A66C6D">
        <w:rPr>
          <w:rFonts w:ascii="Arial" w:eastAsia="Times New Roman" w:hAnsi="Arial" w:cs="Arial"/>
          <w:sz w:val="24"/>
          <w:szCs w:val="24"/>
          <w:lang w:eastAsia="ru-RU"/>
        </w:rPr>
        <w:t>слова «</w:t>
      </w:r>
      <w:r w:rsidR="009E171B" w:rsidRPr="00A66C6D">
        <w:rPr>
          <w:rFonts w:ascii="Arial" w:hAnsi="Arial" w:cs="Arial"/>
          <w:sz w:val="24"/>
          <w:szCs w:val="24"/>
        </w:rPr>
        <w:t>Приказом Министерства юстиции Российской Федерации от 10 апреля 2002 г. N 99 "Об утверждении форм реестров для регистрации нотариальных действий, нотариальных свидетельств и удостоверительных надписей на сделках и свидетельствуемых документах"</w:t>
      </w:r>
      <w:proofErr w:type="gramStart"/>
      <w:r w:rsidR="009E171B" w:rsidRPr="00A66C6D">
        <w:rPr>
          <w:rFonts w:ascii="Arial" w:hAnsi="Arial" w:cs="Arial"/>
          <w:sz w:val="24"/>
          <w:szCs w:val="24"/>
        </w:rPr>
        <w:t>.</w:t>
      </w:r>
      <w:r w:rsidRPr="00A66C6D">
        <w:rPr>
          <w:rFonts w:ascii="Arial" w:eastAsia="Times New Roman" w:hAnsi="Arial" w:cs="Arial"/>
          <w:sz w:val="24"/>
          <w:szCs w:val="24"/>
          <w:lang w:eastAsia="ru-RU"/>
        </w:rPr>
        <w:t>»</w:t>
      </w:r>
      <w:proofErr w:type="gramEnd"/>
      <w:r w:rsidRPr="00A66C6D">
        <w:rPr>
          <w:rFonts w:ascii="Arial" w:eastAsia="Times New Roman" w:hAnsi="Arial" w:cs="Arial"/>
          <w:sz w:val="24"/>
          <w:szCs w:val="24"/>
          <w:lang w:eastAsia="ru-RU"/>
        </w:rPr>
        <w:t xml:space="preserve"> заменить </w:t>
      </w:r>
      <w:r w:rsidR="009E171B" w:rsidRPr="00A66C6D">
        <w:rPr>
          <w:rFonts w:ascii="Arial" w:eastAsia="Times New Roman" w:hAnsi="Arial" w:cs="Arial"/>
          <w:sz w:val="24"/>
          <w:szCs w:val="24"/>
          <w:lang w:eastAsia="ru-RU"/>
        </w:rPr>
        <w:t>словами</w:t>
      </w:r>
      <w:r w:rsidRPr="00A66C6D">
        <w:rPr>
          <w:rFonts w:ascii="Arial" w:eastAsia="Times New Roman" w:hAnsi="Arial" w:cs="Arial"/>
          <w:sz w:val="24"/>
          <w:szCs w:val="24"/>
          <w:lang w:eastAsia="ru-RU"/>
        </w:rPr>
        <w:t xml:space="preserve"> «</w:t>
      </w:r>
      <w:r w:rsidR="009E171B" w:rsidRPr="00A66C6D">
        <w:rPr>
          <w:rFonts w:ascii="Arial" w:eastAsia="Times New Roman" w:hAnsi="Arial" w:cs="Arial"/>
          <w:sz w:val="24"/>
          <w:szCs w:val="24"/>
          <w:lang w:eastAsia="ru-RU"/>
        </w:rPr>
        <w:t xml:space="preserve">Приказом Минюста России от 27.12.2016 N 313 "Об утверждении форм реестров регистрации нотариальных действий, нотариальных свидетельств, удостоверительных надписей на сделках и свидетельствуемых </w:t>
      </w:r>
      <w:proofErr w:type="gramStart"/>
      <w:r w:rsidR="009E171B" w:rsidRPr="00A66C6D">
        <w:rPr>
          <w:rFonts w:ascii="Arial" w:eastAsia="Times New Roman" w:hAnsi="Arial" w:cs="Arial"/>
          <w:sz w:val="24"/>
          <w:szCs w:val="24"/>
          <w:lang w:eastAsia="ru-RU"/>
        </w:rPr>
        <w:t>документах</w:t>
      </w:r>
      <w:proofErr w:type="gramEnd"/>
      <w:r w:rsidR="009E171B" w:rsidRPr="00A66C6D">
        <w:rPr>
          <w:rFonts w:ascii="Arial" w:eastAsia="Times New Roman" w:hAnsi="Arial" w:cs="Arial"/>
          <w:sz w:val="24"/>
          <w:szCs w:val="24"/>
          <w:lang w:eastAsia="ru-RU"/>
        </w:rPr>
        <w:t xml:space="preserve"> и порядка их оформления"</w:t>
      </w:r>
      <w:r w:rsidR="00A66C6D">
        <w:rPr>
          <w:rFonts w:ascii="Arial" w:eastAsia="Times New Roman" w:hAnsi="Arial" w:cs="Arial"/>
          <w:sz w:val="24"/>
          <w:szCs w:val="24"/>
          <w:lang w:eastAsia="ru-RU"/>
        </w:rPr>
        <w:t>».</w:t>
      </w:r>
    </w:p>
    <w:p w:rsidR="00687AA9" w:rsidRPr="00A66C6D" w:rsidRDefault="00687AA9" w:rsidP="00687AA9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A66C6D">
        <w:rPr>
          <w:rFonts w:ascii="Arial" w:eastAsia="Calibri" w:hAnsi="Arial" w:cs="Arial"/>
          <w:sz w:val="24"/>
          <w:szCs w:val="24"/>
        </w:rPr>
        <w:tab/>
        <w:t xml:space="preserve">1.4. В пункте 5.3. раздела 5 «Досудебный (внесудебный) порядок обжалования решений и действий (бездействия) органа, предоставляющего муниципальную услугу, а также его должностных лиц» слова </w:t>
      </w:r>
      <w:proofErr w:type="gramStart"/>
      <w:r w:rsidRPr="00A66C6D">
        <w:rPr>
          <w:rFonts w:ascii="Arial" w:eastAsia="Calibri" w:hAnsi="Arial" w:cs="Arial"/>
          <w:sz w:val="24"/>
          <w:szCs w:val="24"/>
        </w:rPr>
        <w:t>«-</w:t>
      </w:r>
      <w:proofErr w:type="gramEnd"/>
      <w:r w:rsidRPr="00A66C6D">
        <w:rPr>
          <w:rFonts w:ascii="Arial" w:eastAsia="Calibri" w:hAnsi="Arial" w:cs="Arial"/>
          <w:sz w:val="24"/>
          <w:szCs w:val="24"/>
        </w:rPr>
        <w:t xml:space="preserve">требование у заявителя документов, не предусмотренных нормативными правовыми актами Российской Федерации, нормативными правовыми актами субъектов Российской Федерации, муниципальными правовыми актами для предоставления </w:t>
      </w:r>
      <w:r w:rsidRPr="00A66C6D">
        <w:rPr>
          <w:rFonts w:ascii="Arial" w:eastAsia="Calibri" w:hAnsi="Arial" w:cs="Arial"/>
          <w:sz w:val="24"/>
          <w:szCs w:val="24"/>
        </w:rPr>
        <w:lastRenderedPageBreak/>
        <w:t xml:space="preserve">муниципальной услуги», заменить словами «-требование у заявителя документов или информации либо осуществления действий, представление или </w:t>
      </w:r>
      <w:proofErr w:type="gramStart"/>
      <w:r w:rsidRPr="00A66C6D">
        <w:rPr>
          <w:rFonts w:ascii="Arial" w:eastAsia="Calibri" w:hAnsi="Arial" w:cs="Arial"/>
          <w:sz w:val="24"/>
          <w:szCs w:val="24"/>
        </w:rPr>
        <w:t>осуществление</w:t>
      </w:r>
      <w:proofErr w:type="gramEnd"/>
      <w:r w:rsidRPr="00A66C6D">
        <w:rPr>
          <w:rFonts w:ascii="Arial" w:eastAsia="Calibri" w:hAnsi="Arial" w:cs="Arial"/>
          <w:sz w:val="24"/>
          <w:szCs w:val="24"/>
        </w:rPr>
        <w:t xml:space="preserve"> которых не предусмотрено</w:t>
      </w:r>
      <w:r w:rsidRPr="00A66C6D">
        <w:rPr>
          <w:rFonts w:ascii="Arial" w:eastAsia="Calibri" w:hAnsi="Arial" w:cs="Arial"/>
          <w:i/>
          <w:sz w:val="24"/>
          <w:szCs w:val="24"/>
        </w:rPr>
        <w:t xml:space="preserve"> </w:t>
      </w:r>
      <w:r w:rsidRPr="00A66C6D">
        <w:rPr>
          <w:rFonts w:ascii="Arial" w:eastAsia="Calibri" w:hAnsi="Arial" w:cs="Arial"/>
          <w:sz w:val="24"/>
          <w:szCs w:val="24"/>
        </w:rPr>
        <w:t>нормативными правовыми актами Российской Федерации, нормативными правовыми актами субъектов Российской Федерации, муниципальными правовыми актами для предоставления государственной или муниципальной услуги».</w:t>
      </w:r>
    </w:p>
    <w:p w:rsidR="00687AA9" w:rsidRPr="00A66C6D" w:rsidRDefault="00687AA9" w:rsidP="00687AA9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A66C6D">
        <w:rPr>
          <w:rFonts w:ascii="Arial" w:eastAsia="Calibri" w:hAnsi="Arial" w:cs="Arial"/>
          <w:sz w:val="24"/>
          <w:szCs w:val="24"/>
        </w:rPr>
        <w:tab/>
        <w:t>1.5. Дополнить пункт 5.3. раздела 5 «Досудебный (внесудебный) порядок обжалования решений и действий (бездействия) органа, предоставляющего муниципальную услугу, а также его должностных лиц» абзацем следующего содержания:</w:t>
      </w:r>
    </w:p>
    <w:p w:rsidR="00687AA9" w:rsidRPr="00A66C6D" w:rsidRDefault="00687AA9" w:rsidP="00687AA9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A66C6D">
        <w:rPr>
          <w:rFonts w:ascii="Arial" w:eastAsia="Calibri" w:hAnsi="Arial" w:cs="Arial"/>
          <w:sz w:val="24"/>
          <w:szCs w:val="24"/>
        </w:rPr>
        <w:t>«- требование у заявителя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</w:t>
      </w:r>
      <w:proofErr w:type="gramStart"/>
      <w:r w:rsidRPr="00A66C6D">
        <w:rPr>
          <w:rFonts w:ascii="Arial" w:eastAsia="Calibri" w:hAnsi="Arial" w:cs="Arial"/>
          <w:sz w:val="24"/>
          <w:szCs w:val="24"/>
        </w:rPr>
        <w:t xml:space="preserve">.». </w:t>
      </w:r>
      <w:proofErr w:type="gramEnd"/>
    </w:p>
    <w:p w:rsidR="00687AA9" w:rsidRPr="00A66C6D" w:rsidRDefault="00687AA9" w:rsidP="00687AA9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sz w:val="24"/>
          <w:szCs w:val="24"/>
        </w:rPr>
      </w:pPr>
      <w:r w:rsidRPr="00A66C6D">
        <w:rPr>
          <w:rFonts w:ascii="Arial" w:eastAsia="Calibri" w:hAnsi="Arial" w:cs="Arial"/>
          <w:sz w:val="24"/>
          <w:szCs w:val="24"/>
        </w:rPr>
        <w:tab/>
      </w:r>
      <w:r w:rsidRPr="00A66C6D">
        <w:rPr>
          <w:rFonts w:ascii="Arial" w:eastAsia="Calibri" w:hAnsi="Arial" w:cs="Arial"/>
          <w:color w:val="000000" w:themeColor="text1"/>
          <w:sz w:val="24"/>
          <w:szCs w:val="24"/>
        </w:rPr>
        <w:t>1.6. Раздел 5 «Досудебный (внесудебный) порядок обжалования решений и действий (бездействия) органа, предоставляющего муниципальную услугу, а также его должностных лиц» дополнить пунктами 5.15.1. и 5.15.2. следующего содержания:</w:t>
      </w:r>
    </w:p>
    <w:p w:rsidR="00687AA9" w:rsidRPr="00A66C6D" w:rsidRDefault="00687AA9" w:rsidP="00687AA9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sz w:val="24"/>
          <w:szCs w:val="24"/>
        </w:rPr>
      </w:pPr>
      <w:r w:rsidRPr="00A66C6D">
        <w:rPr>
          <w:rFonts w:ascii="Arial" w:eastAsia="Calibri" w:hAnsi="Arial" w:cs="Arial"/>
          <w:color w:val="000000" w:themeColor="text1"/>
          <w:sz w:val="24"/>
          <w:szCs w:val="24"/>
        </w:rPr>
        <w:t xml:space="preserve">«5.15.1. В случае признания жалобы подлежащей удовлетворению в решении, указанном в </w:t>
      </w:r>
      <w:hyperlink w:anchor="Par0" w:history="1">
        <w:proofErr w:type="gramStart"/>
        <w:r w:rsidRPr="00A66C6D">
          <w:rPr>
            <w:rStyle w:val="a3"/>
            <w:rFonts w:ascii="Arial" w:eastAsia="Calibri" w:hAnsi="Arial" w:cs="Arial"/>
            <w:color w:val="000000" w:themeColor="text1"/>
            <w:sz w:val="24"/>
            <w:szCs w:val="24"/>
            <w:u w:val="none"/>
          </w:rPr>
          <w:t>п</w:t>
        </w:r>
        <w:proofErr w:type="gramEnd"/>
      </w:hyperlink>
      <w:r w:rsidRPr="00A66C6D">
        <w:rPr>
          <w:rStyle w:val="a3"/>
          <w:rFonts w:ascii="Arial" w:eastAsia="Calibri" w:hAnsi="Arial" w:cs="Arial"/>
          <w:color w:val="000000" w:themeColor="text1"/>
          <w:sz w:val="24"/>
          <w:szCs w:val="24"/>
          <w:u w:val="none"/>
        </w:rPr>
        <w:t>ункте 5.14. настоящего регламента</w:t>
      </w:r>
      <w:r w:rsidRPr="00A66C6D">
        <w:rPr>
          <w:rFonts w:ascii="Arial" w:eastAsia="Calibri" w:hAnsi="Arial" w:cs="Arial"/>
          <w:color w:val="000000" w:themeColor="text1"/>
          <w:sz w:val="24"/>
          <w:szCs w:val="24"/>
        </w:rPr>
        <w:t>, дается информация о действиях, осуществляемых органом предоставляющим муниципальную услугу, в целях незамедлительного устранения выявленных нарушений при оказании муниципальной услуги, а также приносятся извинения за доставленные неудобства и указывается информация о дальнейших действиях, которые необходимо совершить заявителю в целях получения муниципальной услуги»;</w:t>
      </w:r>
    </w:p>
    <w:p w:rsidR="00687AA9" w:rsidRPr="00A66C6D" w:rsidRDefault="00687AA9" w:rsidP="00687AA9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sz w:val="24"/>
          <w:szCs w:val="24"/>
        </w:rPr>
      </w:pPr>
      <w:r w:rsidRPr="00A66C6D">
        <w:rPr>
          <w:rFonts w:ascii="Arial" w:eastAsia="Calibri" w:hAnsi="Arial" w:cs="Arial"/>
          <w:color w:val="000000" w:themeColor="text1"/>
          <w:sz w:val="24"/>
          <w:szCs w:val="24"/>
        </w:rPr>
        <w:t xml:space="preserve">«5.15.2. В случае признания жалобы не подлежащей удовлетворению в решении, указанном в </w:t>
      </w:r>
      <w:hyperlink w:anchor="Par0" w:history="1">
        <w:proofErr w:type="gramStart"/>
        <w:r w:rsidRPr="00A66C6D">
          <w:rPr>
            <w:rStyle w:val="a3"/>
            <w:rFonts w:ascii="Arial" w:hAnsi="Arial" w:cs="Arial"/>
            <w:color w:val="000000" w:themeColor="text1"/>
            <w:sz w:val="24"/>
            <w:szCs w:val="24"/>
            <w:u w:val="none"/>
          </w:rPr>
          <w:t>п</w:t>
        </w:r>
        <w:proofErr w:type="gramEnd"/>
      </w:hyperlink>
      <w:r w:rsidRPr="00A66C6D">
        <w:rPr>
          <w:rFonts w:ascii="Arial" w:hAnsi="Arial" w:cs="Arial"/>
          <w:color w:val="000000" w:themeColor="text1"/>
          <w:sz w:val="24"/>
          <w:szCs w:val="24"/>
        </w:rPr>
        <w:t>ункте 5.14. настоящего регламента,</w:t>
      </w:r>
      <w:r w:rsidRPr="00A66C6D">
        <w:rPr>
          <w:rFonts w:ascii="Arial" w:eastAsia="Calibri" w:hAnsi="Arial" w:cs="Arial"/>
          <w:color w:val="000000" w:themeColor="text1"/>
          <w:sz w:val="24"/>
          <w:szCs w:val="24"/>
        </w:rPr>
        <w:t xml:space="preserve"> даются аргументированные разъяснения о причинах принятого решения, а также информация о порядке обжалования принятого решения</w:t>
      </w:r>
      <w:proofErr w:type="gramStart"/>
      <w:r w:rsidRPr="00A66C6D">
        <w:rPr>
          <w:rFonts w:ascii="Arial" w:eastAsia="Calibri" w:hAnsi="Arial" w:cs="Arial"/>
          <w:color w:val="000000" w:themeColor="text1"/>
          <w:sz w:val="24"/>
          <w:szCs w:val="24"/>
        </w:rPr>
        <w:t>.».</w:t>
      </w:r>
      <w:proofErr w:type="gramEnd"/>
    </w:p>
    <w:p w:rsidR="00687AA9" w:rsidRPr="00A66C6D" w:rsidRDefault="00687AA9" w:rsidP="00687AA9">
      <w:pPr>
        <w:widowControl w:val="0"/>
        <w:suppressAutoHyphens/>
        <w:overflowPunct w:val="0"/>
        <w:autoSpaceDE w:val="0"/>
        <w:spacing w:after="0" w:line="240" w:lineRule="auto"/>
        <w:ind w:firstLine="708"/>
        <w:jc w:val="both"/>
        <w:textAlignment w:val="baseline"/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ru-RU"/>
        </w:rPr>
      </w:pPr>
      <w:r w:rsidRPr="00A66C6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2. Настоящее постановление разместить на официальном сайте Администрации Нийского сельского поселения в</w:t>
      </w:r>
      <w:r w:rsidRPr="00A66C6D">
        <w:rPr>
          <w:rFonts w:ascii="Arial" w:eastAsia="Calibri" w:hAnsi="Arial" w:cs="Arial"/>
          <w:color w:val="000000" w:themeColor="text1"/>
          <w:sz w:val="24"/>
          <w:szCs w:val="24"/>
        </w:rPr>
        <w:t xml:space="preserve"> информационно-телекоммуникационной сети "Интернет" </w:t>
      </w:r>
      <w:hyperlink r:id="rId4" w:history="1">
        <w:r w:rsidR="001D5A9B" w:rsidRPr="00A66C6D">
          <w:rPr>
            <w:rStyle w:val="a3"/>
            <w:rFonts w:ascii="Arial" w:eastAsia="Calibri" w:hAnsi="Arial" w:cs="Arial"/>
            <w:sz w:val="24"/>
            <w:szCs w:val="24"/>
            <w:lang w:val="en-US"/>
          </w:rPr>
          <w:t>www</w:t>
        </w:r>
        <w:r w:rsidR="001D5A9B" w:rsidRPr="00A66C6D">
          <w:rPr>
            <w:rStyle w:val="a3"/>
            <w:rFonts w:ascii="Arial" w:eastAsia="Calibri" w:hAnsi="Arial" w:cs="Arial"/>
            <w:sz w:val="24"/>
            <w:szCs w:val="24"/>
          </w:rPr>
          <w:t>.</w:t>
        </w:r>
        <w:proofErr w:type="spellStart"/>
        <w:r w:rsidR="001D5A9B" w:rsidRPr="00A66C6D">
          <w:rPr>
            <w:rStyle w:val="a3"/>
            <w:rFonts w:ascii="Arial" w:eastAsia="Calibri" w:hAnsi="Arial" w:cs="Arial"/>
            <w:sz w:val="24"/>
            <w:szCs w:val="24"/>
          </w:rPr>
          <w:t>ния-адм.</w:t>
        </w:r>
      </w:hyperlink>
      <w:r w:rsidR="001D5A9B" w:rsidRPr="00A66C6D">
        <w:rPr>
          <w:rFonts w:ascii="Arial" w:hAnsi="Arial" w:cs="Arial"/>
          <w:sz w:val="24"/>
          <w:szCs w:val="24"/>
        </w:rPr>
        <w:t>рф</w:t>
      </w:r>
      <w:proofErr w:type="spellEnd"/>
      <w:r w:rsidRPr="00A66C6D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ru-RU"/>
        </w:rPr>
        <w:t xml:space="preserve"> </w:t>
      </w:r>
    </w:p>
    <w:p w:rsidR="00687AA9" w:rsidRPr="00A66C6D" w:rsidRDefault="00687AA9" w:rsidP="00687AA9">
      <w:pPr>
        <w:shd w:val="clear" w:color="auto" w:fill="FFFFFF"/>
        <w:tabs>
          <w:tab w:val="left" w:pos="567"/>
        </w:tabs>
        <w:suppressAutoHyphens/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ar-SA"/>
        </w:rPr>
      </w:pPr>
      <w:r w:rsidRPr="00A66C6D">
        <w:rPr>
          <w:rFonts w:ascii="Arial" w:eastAsia="Times New Roman" w:hAnsi="Arial" w:cs="Arial"/>
          <w:color w:val="000000" w:themeColor="text1"/>
          <w:sz w:val="24"/>
          <w:szCs w:val="24"/>
          <w:lang w:eastAsia="ar-SA"/>
        </w:rPr>
        <w:tab/>
        <w:t xml:space="preserve">3. </w:t>
      </w:r>
      <w:proofErr w:type="gramStart"/>
      <w:r w:rsidRPr="00A66C6D">
        <w:rPr>
          <w:rFonts w:ascii="Arial" w:eastAsia="Times New Roman" w:hAnsi="Arial" w:cs="Arial"/>
          <w:color w:val="000000" w:themeColor="text1"/>
          <w:sz w:val="24"/>
          <w:szCs w:val="24"/>
          <w:lang w:eastAsia="ar-SA"/>
        </w:rPr>
        <w:t>Контроль за</w:t>
      </w:r>
      <w:proofErr w:type="gramEnd"/>
      <w:r w:rsidRPr="00A66C6D">
        <w:rPr>
          <w:rFonts w:ascii="Arial" w:eastAsia="Times New Roman" w:hAnsi="Arial" w:cs="Arial"/>
          <w:color w:val="000000" w:themeColor="text1"/>
          <w:sz w:val="24"/>
          <w:szCs w:val="24"/>
          <w:lang w:eastAsia="ar-SA"/>
        </w:rPr>
        <w:t xml:space="preserve"> выполнением настоящего постановления оставляю за собой.</w:t>
      </w:r>
    </w:p>
    <w:p w:rsidR="00687AA9" w:rsidRPr="00A66C6D" w:rsidRDefault="00687AA9" w:rsidP="00687AA9">
      <w:pPr>
        <w:shd w:val="clear" w:color="auto" w:fill="FFFFFF"/>
        <w:tabs>
          <w:tab w:val="left" w:pos="567"/>
        </w:tabs>
        <w:suppressAutoHyphens/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ar-SA"/>
        </w:rPr>
      </w:pPr>
    </w:p>
    <w:p w:rsidR="00687AA9" w:rsidRPr="00A66C6D" w:rsidRDefault="00687AA9" w:rsidP="00687AA9">
      <w:pPr>
        <w:shd w:val="clear" w:color="auto" w:fill="FFFFFF"/>
        <w:tabs>
          <w:tab w:val="left" w:pos="567"/>
        </w:tabs>
        <w:suppressAutoHyphens/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ar-SA"/>
        </w:rPr>
      </w:pPr>
    </w:p>
    <w:p w:rsidR="00687AA9" w:rsidRPr="00A66C6D" w:rsidRDefault="00687AA9" w:rsidP="00687AA9">
      <w:pPr>
        <w:shd w:val="clear" w:color="auto" w:fill="FFFFFF"/>
        <w:tabs>
          <w:tab w:val="left" w:pos="567"/>
        </w:tabs>
        <w:suppressAutoHyphens/>
        <w:spacing w:after="0" w:line="240" w:lineRule="auto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  <w:bookmarkStart w:id="1" w:name="_GoBack"/>
      <w:bookmarkEnd w:id="1"/>
      <w:r w:rsidRPr="00A66C6D">
        <w:rPr>
          <w:rFonts w:ascii="Arial" w:hAnsi="Arial" w:cs="Arial"/>
          <w:b/>
          <w:color w:val="000000" w:themeColor="text1"/>
          <w:sz w:val="24"/>
          <w:szCs w:val="24"/>
        </w:rPr>
        <w:t>Глава Нийского</w:t>
      </w:r>
    </w:p>
    <w:p w:rsidR="00A66C6D" w:rsidRDefault="00687AA9" w:rsidP="00A66C6D">
      <w:pPr>
        <w:spacing w:after="0" w:line="240" w:lineRule="auto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  <w:r w:rsidRPr="00A66C6D">
        <w:rPr>
          <w:rFonts w:ascii="Arial" w:hAnsi="Arial" w:cs="Arial"/>
          <w:b/>
          <w:color w:val="000000" w:themeColor="text1"/>
          <w:sz w:val="24"/>
          <w:szCs w:val="24"/>
        </w:rPr>
        <w:t xml:space="preserve">муниципального </w:t>
      </w:r>
      <w:r w:rsidR="00A66C6D">
        <w:rPr>
          <w:rFonts w:ascii="Arial" w:hAnsi="Arial" w:cs="Arial"/>
          <w:b/>
          <w:color w:val="000000" w:themeColor="text1"/>
          <w:sz w:val="24"/>
          <w:szCs w:val="24"/>
        </w:rPr>
        <w:t>образования</w:t>
      </w:r>
    </w:p>
    <w:p w:rsidR="001F1EB0" w:rsidRPr="00A66C6D" w:rsidRDefault="00A66C6D" w:rsidP="00A66C6D">
      <w:pPr>
        <w:spacing w:after="0" w:line="240" w:lineRule="auto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  <w:r>
        <w:rPr>
          <w:rFonts w:ascii="Arial" w:hAnsi="Arial" w:cs="Arial"/>
          <w:b/>
          <w:color w:val="000000" w:themeColor="text1"/>
          <w:sz w:val="24"/>
          <w:szCs w:val="24"/>
        </w:rPr>
        <w:t>О.Е. Рубцов</w:t>
      </w:r>
    </w:p>
    <w:sectPr w:rsidR="001F1EB0" w:rsidRPr="00A66C6D" w:rsidSect="00F82F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08"/>
  <w:characterSpacingControl w:val="doNotCompress"/>
  <w:compat/>
  <w:rsids>
    <w:rsidRoot w:val="00685506"/>
    <w:rsid w:val="001A37E8"/>
    <w:rsid w:val="001D5A9B"/>
    <w:rsid w:val="001F1EB0"/>
    <w:rsid w:val="002854CE"/>
    <w:rsid w:val="002906B4"/>
    <w:rsid w:val="0063594D"/>
    <w:rsid w:val="00685506"/>
    <w:rsid w:val="00687AA9"/>
    <w:rsid w:val="007F682C"/>
    <w:rsid w:val="00834997"/>
    <w:rsid w:val="009E171B"/>
    <w:rsid w:val="00A66C6D"/>
    <w:rsid w:val="00C81AC2"/>
    <w:rsid w:val="00CD2E84"/>
    <w:rsid w:val="00F82F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550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85506"/>
    <w:rPr>
      <w:color w:val="0563C1" w:themeColor="hyperlink"/>
      <w:u w:val="single"/>
    </w:rPr>
  </w:style>
  <w:style w:type="character" w:customStyle="1" w:styleId="a4">
    <w:name w:val="Без интервала Знак"/>
    <w:basedOn w:val="a0"/>
    <w:link w:val="a5"/>
    <w:uiPriority w:val="1"/>
    <w:locked/>
    <w:rsid w:val="00A66C6D"/>
  </w:style>
  <w:style w:type="paragraph" w:styleId="a5">
    <w:name w:val="No Spacing"/>
    <w:link w:val="a4"/>
    <w:uiPriority w:val="1"/>
    <w:qFormat/>
    <w:rsid w:val="00A66C6D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8840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&#1085;&#1080;&#1103;-&#1072;&#1076;&#1084;.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1</Pages>
  <Words>1179</Words>
  <Characters>6724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 Александровна Антропова</dc:creator>
  <cp:keywords/>
  <dc:description/>
  <cp:lastModifiedBy>sekretari</cp:lastModifiedBy>
  <cp:revision>8</cp:revision>
  <cp:lastPrinted>2019-02-11T04:26:00Z</cp:lastPrinted>
  <dcterms:created xsi:type="dcterms:W3CDTF">2018-12-04T04:18:00Z</dcterms:created>
  <dcterms:modified xsi:type="dcterms:W3CDTF">2019-02-11T04:50:00Z</dcterms:modified>
</cp:coreProperties>
</file>