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65C" w:rsidRPr="004359A3" w:rsidRDefault="00CE09A5" w:rsidP="002F265C">
      <w:pPr>
        <w:spacing w:before="240" w:after="6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</w:pP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 w:rsidR="002F265C" w:rsidRPr="004359A3"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>ИРКУТСКАЯ ОБЛАСТЬ</w:t>
      </w:r>
    </w:p>
    <w:p w:rsidR="002F265C" w:rsidRPr="004359A3" w:rsidRDefault="002F265C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УСТЬ - КУТСКИЙ РАЙОН</w:t>
      </w:r>
    </w:p>
    <w:p w:rsidR="002F265C" w:rsidRPr="004359A3" w:rsidRDefault="002F265C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F265C" w:rsidRPr="004359A3" w:rsidRDefault="002F265C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ДУМА </w:t>
      </w:r>
    </w:p>
    <w:p w:rsidR="002F265C" w:rsidRPr="004359A3" w:rsidRDefault="002F265C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НИЙСКОГО СЕЛЬСКОГО ПОСЕЛЕНИЯ</w:t>
      </w:r>
    </w:p>
    <w:p w:rsidR="002F265C" w:rsidRPr="004359A3" w:rsidRDefault="002F265C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F265C" w:rsidRPr="002F265C" w:rsidRDefault="002F265C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2F265C" w:rsidRPr="002F265C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265C" w:rsidRPr="002F265C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26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666763, </w:t>
      </w:r>
      <w:proofErr w:type="spellStart"/>
      <w:r w:rsidRPr="002F265C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proofErr w:type="gramStart"/>
      <w:r w:rsidRPr="002F265C">
        <w:rPr>
          <w:rFonts w:ascii="Times New Roman" w:eastAsia="Times New Roman" w:hAnsi="Times New Roman" w:cs="Times New Roman"/>
          <w:sz w:val="16"/>
          <w:szCs w:val="16"/>
          <w:lang w:eastAsia="ru-RU"/>
        </w:rPr>
        <w:t>.Н</w:t>
      </w:r>
      <w:proofErr w:type="gramEnd"/>
      <w:r w:rsidRPr="002F265C">
        <w:rPr>
          <w:rFonts w:ascii="Times New Roman" w:eastAsia="Times New Roman" w:hAnsi="Times New Roman" w:cs="Times New Roman"/>
          <w:sz w:val="16"/>
          <w:szCs w:val="16"/>
          <w:lang w:eastAsia="ru-RU"/>
        </w:rPr>
        <w:t>ия</w:t>
      </w:r>
      <w:proofErr w:type="spellEnd"/>
    </w:p>
    <w:p w:rsidR="002F265C" w:rsidRPr="002F265C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26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Усть-Кутского района </w:t>
      </w:r>
    </w:p>
    <w:p w:rsidR="002F265C" w:rsidRPr="002F265C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26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Иркутской области, ул. </w:t>
      </w:r>
      <w:proofErr w:type="gramStart"/>
      <w:r w:rsidRPr="002F265C">
        <w:rPr>
          <w:rFonts w:ascii="Times New Roman" w:eastAsia="Times New Roman" w:hAnsi="Times New Roman" w:cs="Times New Roman"/>
          <w:sz w:val="16"/>
          <w:szCs w:val="16"/>
          <w:lang w:eastAsia="ru-RU"/>
        </w:rPr>
        <w:t>Тбилисская</w:t>
      </w:r>
      <w:proofErr w:type="gramEnd"/>
      <w:r w:rsidRPr="002F265C">
        <w:rPr>
          <w:rFonts w:ascii="Times New Roman" w:eastAsia="Times New Roman" w:hAnsi="Times New Roman" w:cs="Times New Roman"/>
          <w:sz w:val="16"/>
          <w:szCs w:val="16"/>
          <w:lang w:eastAsia="ru-RU"/>
        </w:rPr>
        <w:t>, 5</w:t>
      </w:r>
    </w:p>
    <w:p w:rsidR="002F265C" w:rsidRPr="002F265C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265C" w:rsidRPr="002F265C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265C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4359A3" w:rsidRPr="004359A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306/1</w:t>
      </w:r>
    </w:p>
    <w:p w:rsidR="002F265C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4359A3" w:rsidRPr="004359A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25</w:t>
      </w: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359A3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ноября</w:t>
      </w: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892EC1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2F265C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2EC1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 </w:t>
      </w:r>
      <w:r w:rsidR="00892EC1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приостановлении действия </w:t>
      </w:r>
      <w:proofErr w:type="gramStart"/>
      <w:r w:rsidR="00892EC1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отдельных</w:t>
      </w:r>
      <w:proofErr w:type="gramEnd"/>
    </w:p>
    <w:p w:rsidR="002F265C" w:rsidRPr="004359A3" w:rsidRDefault="00892EC1" w:rsidP="002F2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положений </w:t>
      </w:r>
      <w:r w:rsidR="002F265C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</w:t>
      </w: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2F265C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бюджетном процессе</w:t>
      </w:r>
    </w:p>
    <w:p w:rsidR="002F265C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Нийском муниципальном образовании, </w:t>
      </w:r>
    </w:p>
    <w:p w:rsidR="002F265C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утвержденн</w:t>
      </w:r>
      <w:r w:rsidR="00892EC1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ым</w:t>
      </w: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решением Думы Нийского</w:t>
      </w:r>
    </w:p>
    <w:p w:rsidR="002F265C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от 26.08.2014г. № 255 »</w:t>
      </w:r>
    </w:p>
    <w:p w:rsidR="002F265C" w:rsidRPr="002F265C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2F265C" w:rsidRPr="002F265C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2F265C" w:rsidRPr="004359A3" w:rsidRDefault="002F265C" w:rsidP="002F265C">
      <w:pPr>
        <w:autoSpaceDE w:val="0"/>
        <w:autoSpaceDN w:val="0"/>
        <w:adjustRightInd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A3"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</w:t>
      </w:r>
      <w:r w:rsidR="00892EC1"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2 Федерального закона от 30.11.2016 №409-ФЗ «О внесении изменений в Бюджетный кодекс Российской Федерации и признании </w:t>
      </w:r>
      <w:proofErr w:type="gramStart"/>
      <w:r w:rsidR="00892EC1"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="00892EC1"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отдельных положений законодательных актов Российской Федерации»</w:t>
      </w: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ст.</w:t>
      </w:r>
      <w:r w:rsidR="00892EC1"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31, 47, 61 Устава Нийского муниципального образования, </w:t>
      </w:r>
    </w:p>
    <w:p w:rsidR="00CE09A5" w:rsidRPr="004359A3" w:rsidRDefault="00CE09A5" w:rsidP="004359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CE09A5" w:rsidRPr="004359A3" w:rsidRDefault="00CE09A5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265C" w:rsidRPr="004359A3" w:rsidRDefault="002F265C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НИЙСКОГО МУНИЦИПАЛЬНОГО ОБРАЗОВАНИЯ</w:t>
      </w:r>
    </w:p>
    <w:p w:rsidR="002F265C" w:rsidRPr="004359A3" w:rsidRDefault="002F265C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РЕШИЛА:</w:t>
      </w:r>
    </w:p>
    <w:p w:rsidR="00CE09A5" w:rsidRPr="004359A3" w:rsidRDefault="00CE09A5" w:rsidP="002F2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E09A5" w:rsidRPr="004359A3" w:rsidRDefault="00CE09A5" w:rsidP="002F2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65C" w:rsidRPr="004359A3" w:rsidRDefault="002F265C" w:rsidP="00892E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="00892EC1"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Приостановить до 01 января 2017 года действие </w:t>
      </w:r>
      <w:r w:rsidR="00892EC1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пункта 5 части 1 статьи 7</w:t>
      </w:r>
      <w:r w:rsidR="00CE09A5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E09A5"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92EC1" w:rsidRPr="00435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подпункта 7 пункта 2 статьи 16</w:t>
      </w:r>
      <w:r w:rsidR="00892EC1"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 бюджетном процессе</w:t>
      </w:r>
      <w:r w:rsidR="00CE09A5"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Нийском муниципальном образовании, утвержденное решением Думы Нийского сельского поселения от 26.08.2014г. №255 (с изменениями, внесенными решением Думы Нийского сельского поселения от 01.07.2015 № 278)</w:t>
      </w:r>
    </w:p>
    <w:p w:rsidR="002F265C" w:rsidRPr="004359A3" w:rsidRDefault="002F265C" w:rsidP="002F26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 решение обнародовать путем размещения </w:t>
      </w:r>
      <w:r w:rsid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bookmarkStart w:id="0" w:name="_GoBack"/>
      <w:bookmarkEnd w:id="0"/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Администрации </w:t>
      </w:r>
      <w:r w:rsid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сельского поселения </w:t>
      </w: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«Интернет».</w:t>
      </w: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F265C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</w:t>
      </w:r>
      <w:proofErr w:type="gramStart"/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решения оставляю за собой. </w:t>
      </w:r>
    </w:p>
    <w:p w:rsidR="002F265C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9A5" w:rsidRPr="004359A3" w:rsidRDefault="00CE09A5" w:rsidP="002F2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9A5" w:rsidRPr="004359A3" w:rsidRDefault="00CE09A5" w:rsidP="002F2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65C" w:rsidRPr="004359A3" w:rsidRDefault="002F265C" w:rsidP="002F2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Нийского</w:t>
      </w:r>
    </w:p>
    <w:p w:rsidR="00D20D75" w:rsidRPr="004359A3" w:rsidRDefault="002F265C" w:rsidP="00CE09A5">
      <w:pPr>
        <w:spacing w:after="0" w:line="240" w:lineRule="auto"/>
        <w:rPr>
          <w:sz w:val="24"/>
          <w:szCs w:val="24"/>
        </w:rPr>
      </w:pP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</w:t>
      </w:r>
      <w:r w:rsidR="00CE09A5"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35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О.Е. Рубцов</w:t>
      </w:r>
    </w:p>
    <w:sectPr w:rsidR="00D20D75" w:rsidRPr="004359A3" w:rsidSect="00DD14C9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DF"/>
    <w:rsid w:val="00042390"/>
    <w:rsid w:val="002F265C"/>
    <w:rsid w:val="004359A3"/>
    <w:rsid w:val="00892EC1"/>
    <w:rsid w:val="00CE09A5"/>
    <w:rsid w:val="00D20D75"/>
    <w:rsid w:val="00DD14C9"/>
    <w:rsid w:val="00E8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4</cp:revision>
  <cp:lastPrinted>2016-12-09T01:30:00Z</cp:lastPrinted>
  <dcterms:created xsi:type="dcterms:W3CDTF">2016-12-08T07:32:00Z</dcterms:created>
  <dcterms:modified xsi:type="dcterms:W3CDTF">2016-12-09T01:31:00Z</dcterms:modified>
</cp:coreProperties>
</file>