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F2F" w:rsidRDefault="00D83578" w:rsidP="00557C4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26. 01</w:t>
      </w:r>
      <w:r w:rsidR="00557C41" w:rsidRPr="00D83578">
        <w:rPr>
          <w:rFonts w:ascii="Arial" w:eastAsia="Times New Roman" w:hAnsi="Arial" w:cs="Arial"/>
          <w:b/>
          <w:sz w:val="32"/>
          <w:szCs w:val="32"/>
          <w:lang w:eastAsia="ru-RU"/>
        </w:rPr>
        <w:t>. 202</w:t>
      </w:r>
      <w:r w:rsidR="004C27E1" w:rsidRPr="00D83578">
        <w:rPr>
          <w:rFonts w:ascii="Arial" w:eastAsia="Times New Roman" w:hAnsi="Arial" w:cs="Arial"/>
          <w:b/>
          <w:sz w:val="32"/>
          <w:szCs w:val="32"/>
          <w:lang w:eastAsia="ru-RU"/>
        </w:rPr>
        <w:t>6</w:t>
      </w:r>
      <w:r w:rsidR="00557C41" w:rsidRPr="00D8357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4C27E1" w:rsidRPr="00D83578">
        <w:rPr>
          <w:rFonts w:ascii="Arial" w:eastAsia="Times New Roman" w:hAnsi="Arial" w:cs="Arial"/>
          <w:b/>
          <w:sz w:val="32"/>
          <w:szCs w:val="32"/>
          <w:lang w:eastAsia="ru-RU"/>
        </w:rPr>
        <w:t>г</w:t>
      </w:r>
      <w:r w:rsidR="00557C41" w:rsidRPr="00D8357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2-п</w:t>
      </w:r>
    </w:p>
    <w:p w:rsidR="00557C41" w:rsidRPr="00557C41" w:rsidRDefault="00557C41" w:rsidP="00557C4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57C41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557C41" w:rsidRPr="00557C41" w:rsidRDefault="00557C41" w:rsidP="00557C4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57C41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557C41" w:rsidRPr="00557C41" w:rsidRDefault="00557C41" w:rsidP="00557C4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57C41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557C41" w:rsidRPr="00557C41" w:rsidRDefault="00557C41" w:rsidP="00557C4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57C41">
        <w:rPr>
          <w:rFonts w:ascii="Arial" w:eastAsia="Times New Roman" w:hAnsi="Arial" w:cs="Arial"/>
          <w:b/>
          <w:sz w:val="32"/>
          <w:szCs w:val="32"/>
          <w:lang w:eastAsia="ru-RU"/>
        </w:rPr>
        <w:t>НИЙСКОГО СЕЛЬСКОГО ПОСЕЛЕНИЯ</w:t>
      </w:r>
    </w:p>
    <w:p w:rsidR="00557C41" w:rsidRPr="00557C41" w:rsidRDefault="00557C41" w:rsidP="00557C4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57C41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557C41" w:rsidRPr="00557C41" w:rsidRDefault="00557C41" w:rsidP="00557C41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277498" w:rsidRPr="00557C41" w:rsidRDefault="00557C41" w:rsidP="00557C4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</w:t>
      </w:r>
      <w:r w:rsidR="004C27E1">
        <w:rPr>
          <w:rFonts w:ascii="Arial" w:hAnsi="Arial" w:cs="Arial"/>
          <w:b/>
          <w:sz w:val="32"/>
          <w:szCs w:val="32"/>
        </w:rPr>
        <w:t>ПОВЫШЕНИИ (ИНДЕКСАЦИИ) ОКЛАДОВ (ДОЛЖНОСТНЫХ ОКЛАДОВ) РАБОТНИКОВ НИЙСКОГО МУНИЦИПАЛЬНОГО ОБРАЗОВАНИЯ</w:t>
      </w:r>
    </w:p>
    <w:p w:rsidR="00277498" w:rsidRPr="00D83578" w:rsidRDefault="00277498" w:rsidP="00D83578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D83578">
        <w:rPr>
          <w:rFonts w:ascii="Arial" w:hAnsi="Arial" w:cs="Arial"/>
          <w:sz w:val="24"/>
          <w:szCs w:val="24"/>
        </w:rPr>
        <w:t xml:space="preserve">В </w:t>
      </w:r>
      <w:r w:rsidR="004C27E1" w:rsidRPr="00D83578">
        <w:rPr>
          <w:rFonts w:ascii="Arial" w:hAnsi="Arial" w:cs="Arial"/>
          <w:sz w:val="24"/>
          <w:szCs w:val="24"/>
        </w:rPr>
        <w:t>целях обеспечения индексации заработной платы работников муниципальных учреждений, учитывая Протокол заседания трехсторонней комиссии Иркутской области по регулированию социально-трудовых отношений от 19</w:t>
      </w:r>
      <w:r w:rsidR="00B139F2" w:rsidRPr="00D83578">
        <w:rPr>
          <w:rFonts w:ascii="Arial" w:hAnsi="Arial" w:cs="Arial"/>
          <w:sz w:val="24"/>
          <w:szCs w:val="24"/>
        </w:rPr>
        <w:t xml:space="preserve"> д</w:t>
      </w:r>
      <w:r w:rsidR="004C27E1" w:rsidRPr="00D83578">
        <w:rPr>
          <w:rFonts w:ascii="Arial" w:hAnsi="Arial" w:cs="Arial"/>
          <w:sz w:val="24"/>
          <w:szCs w:val="24"/>
        </w:rPr>
        <w:t>екабря 2025 года</w:t>
      </w:r>
      <w:r w:rsidR="003C5600" w:rsidRPr="00D83578">
        <w:rPr>
          <w:rFonts w:ascii="Arial" w:hAnsi="Arial" w:cs="Arial"/>
          <w:sz w:val="24"/>
          <w:szCs w:val="24"/>
        </w:rPr>
        <w:t>, в</w:t>
      </w:r>
      <w:r w:rsidR="004C27E1" w:rsidRPr="00D83578">
        <w:rPr>
          <w:rFonts w:ascii="Arial" w:hAnsi="Arial" w:cs="Arial"/>
          <w:sz w:val="24"/>
          <w:szCs w:val="24"/>
        </w:rPr>
        <w:t xml:space="preserve"> соответствии со статьей 134 Трудового кодекса Российской Федерации, Устав</w:t>
      </w:r>
      <w:r w:rsidR="00B5393A" w:rsidRPr="00D83578">
        <w:rPr>
          <w:rFonts w:ascii="Arial" w:hAnsi="Arial" w:cs="Arial"/>
          <w:sz w:val="24"/>
          <w:szCs w:val="24"/>
        </w:rPr>
        <w:t>ом</w:t>
      </w:r>
      <w:r w:rsidR="009F5A08" w:rsidRPr="00D83578">
        <w:rPr>
          <w:rFonts w:ascii="Arial" w:hAnsi="Arial" w:cs="Arial"/>
          <w:sz w:val="24"/>
          <w:szCs w:val="24"/>
        </w:rPr>
        <w:t xml:space="preserve"> Нийского </w:t>
      </w:r>
      <w:r w:rsidR="00D83578" w:rsidRPr="00D83578">
        <w:rPr>
          <w:rFonts w:ascii="Arial" w:hAnsi="Arial" w:cs="Arial"/>
          <w:sz w:val="24"/>
          <w:szCs w:val="24"/>
        </w:rPr>
        <w:t>сельского поселения Усть-Кутского муниципального района Иркутской области</w:t>
      </w:r>
      <w:r w:rsidR="005F5696" w:rsidRPr="00D83578">
        <w:rPr>
          <w:rFonts w:ascii="Arial" w:hAnsi="Arial" w:cs="Arial"/>
          <w:sz w:val="24"/>
          <w:szCs w:val="24"/>
        </w:rPr>
        <w:t>,</w:t>
      </w:r>
    </w:p>
    <w:p w:rsidR="00D83578" w:rsidRPr="00D83578" w:rsidRDefault="00D83578" w:rsidP="00D83578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277498" w:rsidRPr="00D83578" w:rsidRDefault="0085581E" w:rsidP="00D83578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D83578">
        <w:rPr>
          <w:rFonts w:ascii="Arial" w:hAnsi="Arial" w:cs="Arial"/>
          <w:b/>
          <w:sz w:val="24"/>
          <w:szCs w:val="24"/>
        </w:rPr>
        <w:t>ПОСТАНОВЛЕНИЕ:</w:t>
      </w:r>
    </w:p>
    <w:p w:rsidR="00D83578" w:rsidRPr="00D83578" w:rsidRDefault="00D83578" w:rsidP="00D83578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277498" w:rsidRPr="00D83578" w:rsidRDefault="00277498" w:rsidP="00D83578">
      <w:pPr>
        <w:pStyle w:val="a4"/>
        <w:numPr>
          <w:ilvl w:val="0"/>
          <w:numId w:val="2"/>
        </w:numPr>
        <w:jc w:val="both"/>
        <w:rPr>
          <w:rFonts w:ascii="Arial" w:hAnsi="Arial" w:cs="Arial"/>
          <w:bCs/>
          <w:sz w:val="24"/>
          <w:szCs w:val="24"/>
        </w:rPr>
      </w:pPr>
      <w:r w:rsidRPr="00D83578">
        <w:rPr>
          <w:rFonts w:ascii="Arial" w:hAnsi="Arial" w:cs="Arial"/>
          <w:bCs/>
          <w:sz w:val="24"/>
          <w:szCs w:val="24"/>
        </w:rPr>
        <w:t>Повысить (проиндексировать) с 1 января 2026</w:t>
      </w:r>
      <w:r w:rsidR="00B139F2" w:rsidRPr="00D83578">
        <w:rPr>
          <w:rFonts w:ascii="Arial" w:hAnsi="Arial" w:cs="Arial"/>
          <w:bCs/>
          <w:sz w:val="24"/>
          <w:szCs w:val="24"/>
        </w:rPr>
        <w:t xml:space="preserve"> </w:t>
      </w:r>
      <w:r w:rsidRPr="00D83578">
        <w:rPr>
          <w:rFonts w:ascii="Arial" w:hAnsi="Arial" w:cs="Arial"/>
          <w:bCs/>
          <w:sz w:val="24"/>
          <w:szCs w:val="24"/>
        </w:rPr>
        <w:t>г на 5,7</w:t>
      </w:r>
      <w:r w:rsidR="00B139F2" w:rsidRPr="00D83578">
        <w:rPr>
          <w:rFonts w:ascii="Arial" w:hAnsi="Arial" w:cs="Arial"/>
          <w:bCs/>
          <w:sz w:val="24"/>
          <w:szCs w:val="24"/>
        </w:rPr>
        <w:t xml:space="preserve"> процента</w:t>
      </w:r>
      <w:r w:rsidRPr="00D83578">
        <w:rPr>
          <w:rFonts w:ascii="Arial" w:hAnsi="Arial" w:cs="Arial"/>
          <w:bCs/>
          <w:sz w:val="24"/>
          <w:szCs w:val="24"/>
        </w:rPr>
        <w:t xml:space="preserve"> оклады (должностные оклады) работников </w:t>
      </w:r>
      <w:r w:rsidR="00B139F2" w:rsidRPr="00D83578">
        <w:rPr>
          <w:rFonts w:ascii="Arial" w:hAnsi="Arial" w:cs="Arial"/>
          <w:bCs/>
          <w:sz w:val="24"/>
          <w:szCs w:val="24"/>
        </w:rPr>
        <w:t>муниципальных учреждений</w:t>
      </w:r>
      <w:r w:rsidRPr="00D83578">
        <w:rPr>
          <w:rFonts w:ascii="Arial" w:hAnsi="Arial" w:cs="Arial"/>
          <w:bCs/>
          <w:sz w:val="24"/>
          <w:szCs w:val="24"/>
        </w:rPr>
        <w:t xml:space="preserve"> Нийского муниципального образования</w:t>
      </w:r>
      <w:r w:rsidR="00C60CC2" w:rsidRPr="00D83578">
        <w:rPr>
          <w:rFonts w:ascii="Arial" w:hAnsi="Arial" w:cs="Arial"/>
          <w:bCs/>
          <w:sz w:val="24"/>
          <w:szCs w:val="24"/>
        </w:rPr>
        <w:t>.</w:t>
      </w:r>
    </w:p>
    <w:p w:rsidR="00277498" w:rsidRPr="00D83578" w:rsidRDefault="00B139F2" w:rsidP="00D83578">
      <w:pPr>
        <w:pStyle w:val="a4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D83578">
        <w:rPr>
          <w:rFonts w:ascii="Arial" w:hAnsi="Arial" w:cs="Arial"/>
          <w:sz w:val="24"/>
          <w:szCs w:val="24"/>
        </w:rPr>
        <w:t>Руководителям муниципальных учреждений обеспечить принятие локальных нормативных актов, предусматривающих повышение (индексацию) с 01 января 2026 года на 5,7 процента окладов (должностных окладов) работников соответствующих муниципальных учреждений Нийского муниципального образования.</w:t>
      </w:r>
    </w:p>
    <w:p w:rsidR="00277498" w:rsidRPr="00D83578" w:rsidRDefault="00B139F2" w:rsidP="00D83578">
      <w:pPr>
        <w:pStyle w:val="a4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D83578">
        <w:rPr>
          <w:rFonts w:ascii="Arial" w:hAnsi="Arial" w:cs="Arial"/>
          <w:sz w:val="24"/>
          <w:szCs w:val="24"/>
        </w:rPr>
        <w:t>Установить, что при повышении (индексации) должностных окладов работников, указанных в п. 1 настоящего постановления, их размеры подлежат округлению до целого рубля в сторону увеличения.</w:t>
      </w:r>
    </w:p>
    <w:p w:rsidR="00C60CC2" w:rsidRPr="00D83578" w:rsidRDefault="001C2216" w:rsidP="00D83578">
      <w:pPr>
        <w:pStyle w:val="a4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D83578">
        <w:rPr>
          <w:rFonts w:ascii="Arial" w:hAnsi="Arial" w:cs="Arial"/>
          <w:sz w:val="24"/>
          <w:szCs w:val="24"/>
        </w:rPr>
        <w:t xml:space="preserve">Настоящее постановление опубликовать в районной общественно-политической газете «Ленские вести» и </w:t>
      </w:r>
      <w:r w:rsidR="005C3362" w:rsidRPr="00D83578">
        <w:rPr>
          <w:rFonts w:ascii="Arial" w:hAnsi="Arial" w:cs="Arial"/>
          <w:sz w:val="24"/>
          <w:szCs w:val="24"/>
        </w:rPr>
        <w:t>разместить на</w:t>
      </w:r>
      <w:r w:rsidRPr="00D83578">
        <w:rPr>
          <w:rFonts w:ascii="Arial" w:hAnsi="Arial" w:cs="Arial"/>
          <w:sz w:val="24"/>
          <w:szCs w:val="24"/>
        </w:rPr>
        <w:t xml:space="preserve"> офи</w:t>
      </w:r>
      <w:r w:rsidR="00C60CC2" w:rsidRPr="00D83578">
        <w:rPr>
          <w:rFonts w:ascii="Arial" w:hAnsi="Arial" w:cs="Arial"/>
          <w:sz w:val="24"/>
          <w:szCs w:val="24"/>
        </w:rPr>
        <w:t>циальном сайте администрации Нийского муниципального образования.</w:t>
      </w:r>
    </w:p>
    <w:p w:rsidR="00277498" w:rsidRDefault="00277498" w:rsidP="00D83578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D83578" w:rsidRPr="00D83578" w:rsidRDefault="00D83578" w:rsidP="00D83578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557C41" w:rsidRPr="00D83578" w:rsidRDefault="00557C41" w:rsidP="00D83578">
      <w:pPr>
        <w:pStyle w:val="a4"/>
        <w:jc w:val="both"/>
        <w:rPr>
          <w:rFonts w:ascii="Arial" w:hAnsi="Arial" w:cs="Arial"/>
          <w:sz w:val="24"/>
          <w:szCs w:val="24"/>
        </w:rPr>
      </w:pPr>
      <w:r w:rsidRPr="00D83578">
        <w:rPr>
          <w:rFonts w:ascii="Arial" w:hAnsi="Arial" w:cs="Arial"/>
          <w:sz w:val="24"/>
          <w:szCs w:val="24"/>
        </w:rPr>
        <w:t xml:space="preserve">Глава Нийского </w:t>
      </w:r>
    </w:p>
    <w:p w:rsidR="00277498" w:rsidRPr="00D83578" w:rsidRDefault="00557C41" w:rsidP="00D83578">
      <w:pPr>
        <w:pStyle w:val="a4"/>
        <w:jc w:val="both"/>
        <w:rPr>
          <w:rFonts w:ascii="Arial" w:hAnsi="Arial" w:cs="Arial"/>
          <w:sz w:val="24"/>
          <w:szCs w:val="24"/>
        </w:rPr>
      </w:pPr>
      <w:r w:rsidRPr="00D83578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</w:t>
      </w:r>
      <w:r w:rsidR="005C3362" w:rsidRPr="00D83578">
        <w:rPr>
          <w:rFonts w:ascii="Arial" w:hAnsi="Arial" w:cs="Arial"/>
          <w:sz w:val="24"/>
          <w:szCs w:val="24"/>
        </w:rPr>
        <w:t xml:space="preserve">                    </w:t>
      </w:r>
      <w:r w:rsidR="00D83578" w:rsidRPr="00D83578">
        <w:rPr>
          <w:rFonts w:ascii="Arial" w:hAnsi="Arial" w:cs="Arial"/>
          <w:sz w:val="24"/>
          <w:szCs w:val="24"/>
        </w:rPr>
        <w:t xml:space="preserve">    </w:t>
      </w:r>
      <w:r w:rsidRPr="00D83578">
        <w:rPr>
          <w:rFonts w:ascii="Arial" w:hAnsi="Arial" w:cs="Arial"/>
          <w:sz w:val="24"/>
          <w:szCs w:val="24"/>
        </w:rPr>
        <w:t>Е.В.</w:t>
      </w:r>
      <w:r w:rsidR="00D83578" w:rsidRPr="00D83578">
        <w:rPr>
          <w:rFonts w:ascii="Arial" w:hAnsi="Arial" w:cs="Arial"/>
          <w:sz w:val="24"/>
          <w:szCs w:val="24"/>
        </w:rPr>
        <w:t xml:space="preserve"> </w:t>
      </w:r>
      <w:r w:rsidRPr="00D83578">
        <w:rPr>
          <w:rFonts w:ascii="Arial" w:hAnsi="Arial" w:cs="Arial"/>
          <w:sz w:val="24"/>
          <w:szCs w:val="24"/>
        </w:rPr>
        <w:t>Дудник</w:t>
      </w:r>
    </w:p>
    <w:p w:rsidR="00626B7E" w:rsidRPr="00D83578" w:rsidRDefault="00626B7E" w:rsidP="00D83578">
      <w:pPr>
        <w:pStyle w:val="a4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626B7E" w:rsidRPr="00D83578" w:rsidSect="00D83578">
      <w:pgSz w:w="11906" w:h="16838"/>
      <w:pgMar w:top="1135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F61EC9"/>
    <w:multiLevelType w:val="singleLevel"/>
    <w:tmpl w:val="22F61EC9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1">
    <w:nsid w:val="2B3844E2"/>
    <w:multiLevelType w:val="hybridMultilevel"/>
    <w:tmpl w:val="8822F3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77498"/>
    <w:rsid w:val="001B70A1"/>
    <w:rsid w:val="001C2216"/>
    <w:rsid w:val="00277498"/>
    <w:rsid w:val="003C5600"/>
    <w:rsid w:val="004C27E1"/>
    <w:rsid w:val="00511859"/>
    <w:rsid w:val="00557C41"/>
    <w:rsid w:val="005C3362"/>
    <w:rsid w:val="005F5696"/>
    <w:rsid w:val="00626B7E"/>
    <w:rsid w:val="0085581E"/>
    <w:rsid w:val="009F5A08"/>
    <w:rsid w:val="00B139F2"/>
    <w:rsid w:val="00B5393A"/>
    <w:rsid w:val="00C60CC2"/>
    <w:rsid w:val="00D83578"/>
    <w:rsid w:val="00E05535"/>
    <w:rsid w:val="00F3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498"/>
    <w:rPr>
      <w:rFonts w:ascii="Times New Roman" w:eastAsia="SimSu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7498"/>
    <w:pPr>
      <w:ind w:left="720"/>
      <w:contextualSpacing/>
    </w:pPr>
  </w:style>
  <w:style w:type="paragraph" w:styleId="a4">
    <w:name w:val="No Spacing"/>
    <w:uiPriority w:val="1"/>
    <w:qFormat/>
    <w:rsid w:val="00D83578"/>
    <w:pPr>
      <w:spacing w:after="0" w:line="240" w:lineRule="auto"/>
    </w:pPr>
    <w:rPr>
      <w:rFonts w:ascii="Times New Roman" w:eastAsia="SimSu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85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IBM_457</cp:lastModifiedBy>
  <cp:revision>18</cp:revision>
  <cp:lastPrinted>2026-02-10T04:13:00Z</cp:lastPrinted>
  <dcterms:created xsi:type="dcterms:W3CDTF">2026-02-09T06:34:00Z</dcterms:created>
  <dcterms:modified xsi:type="dcterms:W3CDTF">2026-02-10T04:14:00Z</dcterms:modified>
</cp:coreProperties>
</file>