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158" w:rsidRPr="00DD1EB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1EB4">
        <w:rPr>
          <w:rFonts w:ascii="Times New Roman" w:eastAsia="Calibri" w:hAnsi="Times New Roman" w:cs="Times New Roman"/>
          <w:b/>
          <w:sz w:val="32"/>
          <w:szCs w:val="32"/>
        </w:rPr>
        <w:t>РОССИЙСКАЯ ФЕДЕРАЦИЯ</w:t>
      </w:r>
    </w:p>
    <w:p w:rsidR="00AF2158" w:rsidRPr="00DD1EB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1EB4">
        <w:rPr>
          <w:rFonts w:ascii="Times New Roman" w:eastAsia="Calibri" w:hAnsi="Times New Roman" w:cs="Times New Roman"/>
          <w:b/>
          <w:sz w:val="32"/>
          <w:szCs w:val="32"/>
        </w:rPr>
        <w:t>ИРКУТСКАЯ ОБЛАСТЬ</w:t>
      </w:r>
    </w:p>
    <w:p w:rsidR="00AF2158" w:rsidRPr="00DD1EB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1EB4">
        <w:rPr>
          <w:rFonts w:ascii="Times New Roman" w:eastAsia="Calibri" w:hAnsi="Times New Roman" w:cs="Times New Roman"/>
          <w:b/>
          <w:sz w:val="32"/>
          <w:szCs w:val="32"/>
        </w:rPr>
        <w:t>УСТЬ-КУТСКИЙ РАЙОН</w:t>
      </w:r>
    </w:p>
    <w:p w:rsidR="00AF2158" w:rsidRPr="00DD1EB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1EB4">
        <w:rPr>
          <w:rFonts w:ascii="Times New Roman" w:eastAsia="Calibri" w:hAnsi="Times New Roman" w:cs="Times New Roman"/>
          <w:b/>
          <w:sz w:val="32"/>
          <w:szCs w:val="32"/>
        </w:rPr>
        <w:t xml:space="preserve">АДМИНИСТРАЦИЯ </w:t>
      </w:r>
    </w:p>
    <w:p w:rsidR="00AF2158" w:rsidRPr="00786AB9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1EB4">
        <w:rPr>
          <w:rFonts w:ascii="Times New Roman" w:eastAsia="Calibri" w:hAnsi="Times New Roman" w:cs="Times New Roman"/>
          <w:b/>
          <w:sz w:val="32"/>
          <w:szCs w:val="32"/>
        </w:rPr>
        <w:t xml:space="preserve">НИЙСКОГО </w:t>
      </w:r>
      <w:r w:rsidR="00786AB9">
        <w:rPr>
          <w:rFonts w:ascii="Times New Roman" w:eastAsia="Calibri" w:hAnsi="Times New Roman" w:cs="Times New Roman"/>
          <w:b/>
          <w:sz w:val="32"/>
          <w:szCs w:val="32"/>
        </w:rPr>
        <w:t>СЕЛЬСКОГО ПОСЕЛЕНИЯ</w:t>
      </w:r>
    </w:p>
    <w:p w:rsidR="00AF2158" w:rsidRPr="00DD1EB4" w:rsidRDefault="00AF2158" w:rsidP="00AF2158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D1EB4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AF2158" w:rsidRPr="00786AB9" w:rsidRDefault="00AF2158" w:rsidP="00AF2158">
      <w:pPr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786AB9">
        <w:rPr>
          <w:rFonts w:ascii="Times New Roman" w:eastAsia="Calibri" w:hAnsi="Times New Roman" w:cs="Times New Roman"/>
          <w:b/>
          <w:sz w:val="36"/>
          <w:szCs w:val="36"/>
        </w:rPr>
        <w:t>РАСПОРЯЖЕНИЕ</w:t>
      </w:r>
    </w:p>
    <w:p w:rsidR="00664A85" w:rsidRPr="00AF2158" w:rsidRDefault="00664A85" w:rsidP="00DC67F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D2CC6" w:rsidRPr="00786AB9" w:rsidTr="003864CC">
        <w:tc>
          <w:tcPr>
            <w:tcW w:w="4785" w:type="dxa"/>
          </w:tcPr>
          <w:p w:rsidR="00AF2158" w:rsidRPr="00786AB9" w:rsidRDefault="00DD1EB4" w:rsidP="00AF21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</w:pPr>
            <w:r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№ 16</w:t>
            </w:r>
            <w:r w:rsidR="00AF2158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-р</w:t>
            </w:r>
          </w:p>
          <w:p w:rsidR="009D2CC6" w:rsidRPr="00786AB9" w:rsidRDefault="00AF2158" w:rsidP="00864CA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 xml:space="preserve">от </w:t>
            </w:r>
            <w:r w:rsidR="009D2CC6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«</w:t>
            </w:r>
            <w:r w:rsidR="00864CA5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12</w:t>
            </w:r>
            <w:r w:rsidR="009D2CC6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 xml:space="preserve">» </w:t>
            </w:r>
            <w:r w:rsidR="00864CA5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декабря</w:t>
            </w:r>
            <w:r w:rsidR="009D2CC6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 xml:space="preserve"> 20</w:t>
            </w:r>
            <w:r w:rsidR="00864CA5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>24</w:t>
            </w:r>
            <w:r w:rsidR="009D2CC6" w:rsidRPr="00786AB9">
              <w:rPr>
                <w:rFonts w:ascii="Times New Roman" w:hAnsi="Times New Roman" w:cs="Times New Roman"/>
                <w:color w:val="000000" w:themeColor="text1"/>
                <w:sz w:val="24"/>
                <w:lang w:eastAsia="en-US"/>
              </w:rPr>
              <w:t xml:space="preserve"> г.</w:t>
            </w:r>
          </w:p>
        </w:tc>
        <w:tc>
          <w:tcPr>
            <w:tcW w:w="4786" w:type="dxa"/>
          </w:tcPr>
          <w:p w:rsidR="009D2CC6" w:rsidRPr="00786AB9" w:rsidRDefault="009D2CC6" w:rsidP="003864C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:rsidR="00AF2158" w:rsidRPr="00786AB9" w:rsidRDefault="00AF2158" w:rsidP="00DC67F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</w:p>
    <w:p w:rsidR="00DD1EB4" w:rsidRPr="00786AB9" w:rsidRDefault="00AB7C33" w:rsidP="00DD1EB4">
      <w:pPr>
        <w:rPr>
          <w:rFonts w:ascii="Times New Roman" w:hAnsi="Times New Roman" w:cs="Times New Roman"/>
          <w:b/>
          <w:sz w:val="24"/>
        </w:rPr>
      </w:pPr>
      <w:r w:rsidRPr="00786AB9">
        <w:rPr>
          <w:rFonts w:ascii="Times New Roman" w:hAnsi="Times New Roman" w:cs="Times New Roman"/>
          <w:b/>
          <w:sz w:val="24"/>
        </w:rPr>
        <w:t xml:space="preserve">« Об </w:t>
      </w:r>
      <w:r w:rsidR="00DD1EB4" w:rsidRPr="00786AB9">
        <w:rPr>
          <w:rFonts w:ascii="Times New Roman" w:hAnsi="Times New Roman" w:cs="Times New Roman"/>
          <w:b/>
          <w:sz w:val="24"/>
        </w:rPr>
        <w:t>исключении земельного участка</w:t>
      </w:r>
    </w:p>
    <w:p w:rsidR="00AB7C33" w:rsidRPr="00786AB9" w:rsidRDefault="00DD1EB4" w:rsidP="00DD1EB4">
      <w:pPr>
        <w:rPr>
          <w:rFonts w:ascii="Times New Roman" w:hAnsi="Times New Roman" w:cs="Times New Roman"/>
          <w:b/>
          <w:sz w:val="24"/>
        </w:rPr>
      </w:pPr>
      <w:r w:rsidRPr="00786AB9">
        <w:rPr>
          <w:rFonts w:ascii="Times New Roman" w:hAnsi="Times New Roman" w:cs="Times New Roman"/>
          <w:b/>
          <w:sz w:val="24"/>
        </w:rPr>
        <w:t xml:space="preserve"> из перечня передаваемого имущества</w:t>
      </w:r>
      <w:r w:rsidR="00AB7C33" w:rsidRPr="00786AB9">
        <w:rPr>
          <w:rFonts w:ascii="Times New Roman" w:hAnsi="Times New Roman" w:cs="Times New Roman"/>
          <w:b/>
          <w:sz w:val="24"/>
        </w:rPr>
        <w:t>»</w:t>
      </w:r>
    </w:p>
    <w:p w:rsidR="00AB7C33" w:rsidRPr="00DD1EB4" w:rsidRDefault="00AB7C33" w:rsidP="00AB7C33">
      <w:pPr>
        <w:rPr>
          <w:rFonts w:ascii="Times New Roman" w:hAnsi="Times New Roman" w:cs="Times New Roman"/>
          <w:sz w:val="28"/>
          <w:szCs w:val="28"/>
        </w:rPr>
      </w:pPr>
    </w:p>
    <w:p w:rsidR="00AB7C33" w:rsidRPr="00786AB9" w:rsidRDefault="00AB7C33" w:rsidP="00DD1EB4">
      <w:pPr>
        <w:jc w:val="both"/>
        <w:rPr>
          <w:rFonts w:ascii="Times New Roman" w:hAnsi="Times New Roman" w:cs="Times New Roman"/>
          <w:sz w:val="24"/>
        </w:rPr>
      </w:pPr>
      <w:r w:rsidRPr="00786AB9">
        <w:rPr>
          <w:rFonts w:ascii="Times New Roman" w:hAnsi="Times New Roman" w:cs="Times New Roman"/>
          <w:sz w:val="24"/>
        </w:rPr>
        <w:t xml:space="preserve">         </w:t>
      </w:r>
      <w:r w:rsidR="00786AB9" w:rsidRPr="00894669">
        <w:rPr>
          <w:rFonts w:ascii="Times New Roman" w:hAnsi="Times New Roman"/>
          <w:color w:val="000000"/>
          <w:sz w:val="24"/>
          <w:shd w:val="clear" w:color="auto" w:fill="FFFFFF"/>
        </w:rPr>
        <w:t>В соответствии</w:t>
      </w:r>
      <w:r w:rsidR="00786AB9">
        <w:rPr>
          <w:rFonts w:ascii="Times New Roman" w:hAnsi="Times New Roman"/>
          <w:color w:val="000000"/>
          <w:sz w:val="24"/>
          <w:shd w:val="clear" w:color="auto" w:fill="FFFFFF"/>
        </w:rPr>
        <w:t xml:space="preserve"> с</w:t>
      </w:r>
      <w:r w:rsidRPr="00786AB9">
        <w:rPr>
          <w:rFonts w:ascii="Times New Roman" w:hAnsi="Times New Roman" w:cs="Times New Roman"/>
          <w:sz w:val="24"/>
        </w:rPr>
        <w:t xml:space="preserve"> </w:t>
      </w:r>
      <w:r w:rsidR="00786AB9" w:rsidRPr="00894669">
        <w:rPr>
          <w:rFonts w:ascii="Times New Roman" w:hAnsi="Times New Roman"/>
          <w:color w:val="000000"/>
          <w:sz w:val="24"/>
          <w:shd w:val="clear" w:color="auto" w:fill="FFFFFF"/>
        </w:rPr>
        <w:t>Федеральным Законом от 06.10.2003 года №131-ФЗ «Об общих принципах организации местного самоуправления в Российской Федерации»</w:t>
      </w:r>
      <w:r w:rsidR="00786AB9">
        <w:rPr>
          <w:rFonts w:ascii="Times New Roman" w:hAnsi="Times New Roman"/>
          <w:color w:val="000000"/>
          <w:sz w:val="24"/>
          <w:shd w:val="clear" w:color="auto" w:fill="FFFFFF"/>
        </w:rPr>
        <w:t>,</w:t>
      </w:r>
      <w:r w:rsidRPr="00786AB9">
        <w:rPr>
          <w:rFonts w:ascii="Times New Roman" w:hAnsi="Times New Roman" w:cs="Times New Roman"/>
          <w:sz w:val="24"/>
        </w:rPr>
        <w:t xml:space="preserve"> </w:t>
      </w:r>
      <w:r w:rsidR="00786AB9">
        <w:rPr>
          <w:rFonts w:ascii="Times New Roman" w:hAnsi="Times New Roman" w:cs="Times New Roman"/>
          <w:sz w:val="24"/>
        </w:rPr>
        <w:t>р</w:t>
      </w:r>
      <w:r w:rsidRPr="00786AB9">
        <w:rPr>
          <w:rFonts w:ascii="Times New Roman" w:hAnsi="Times New Roman" w:cs="Times New Roman"/>
          <w:sz w:val="24"/>
        </w:rPr>
        <w:t xml:space="preserve">уководствуясь  Уставом  Нийского  </w:t>
      </w:r>
      <w:r w:rsidR="00786AB9" w:rsidRPr="00786AB9">
        <w:rPr>
          <w:rFonts w:ascii="Times New Roman" w:hAnsi="Times New Roman" w:cs="Times New Roman"/>
          <w:sz w:val="24"/>
        </w:rPr>
        <w:t>сельского поселения Усть-Кутского муниципального района Иркутской области</w:t>
      </w:r>
      <w:r w:rsidRPr="00786AB9">
        <w:rPr>
          <w:rFonts w:ascii="Times New Roman" w:hAnsi="Times New Roman" w:cs="Times New Roman"/>
          <w:sz w:val="24"/>
        </w:rPr>
        <w:t>,</w:t>
      </w:r>
    </w:p>
    <w:p w:rsidR="00AB7C33" w:rsidRPr="00786AB9" w:rsidRDefault="00AB7C33" w:rsidP="00DD1EB4">
      <w:pPr>
        <w:jc w:val="both"/>
        <w:rPr>
          <w:rFonts w:ascii="Times New Roman" w:hAnsi="Times New Roman" w:cs="Times New Roman"/>
          <w:sz w:val="24"/>
        </w:rPr>
      </w:pPr>
    </w:p>
    <w:p w:rsidR="00786AB9" w:rsidRDefault="00DD1EB4" w:rsidP="00DD1EB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786AB9">
        <w:rPr>
          <w:rFonts w:ascii="Times New Roman" w:hAnsi="Times New Roman" w:cs="Times New Roman"/>
          <w:sz w:val="24"/>
        </w:rPr>
        <w:t xml:space="preserve">В связи с технической ошибкой исключить из перечня передаваемого </w:t>
      </w:r>
    </w:p>
    <w:p w:rsidR="00937DF2" w:rsidRDefault="00DD1EB4" w:rsidP="00786AB9">
      <w:pPr>
        <w:jc w:val="both"/>
        <w:rPr>
          <w:rFonts w:ascii="Times New Roman" w:hAnsi="Times New Roman" w:cs="Times New Roman"/>
          <w:bCs/>
          <w:sz w:val="24"/>
        </w:rPr>
      </w:pPr>
      <w:r w:rsidRPr="00786AB9">
        <w:rPr>
          <w:rFonts w:ascii="Times New Roman" w:hAnsi="Times New Roman" w:cs="Times New Roman"/>
          <w:sz w:val="24"/>
        </w:rPr>
        <w:t>имущества</w:t>
      </w:r>
      <w:r w:rsidRPr="00786AB9">
        <w:rPr>
          <w:rFonts w:ascii="Times New Roman" w:hAnsi="Times New Roman" w:cs="Times New Roman"/>
          <w:bCs/>
          <w:sz w:val="24"/>
        </w:rPr>
        <w:t>,</w:t>
      </w:r>
      <w:r w:rsidRPr="00786AB9">
        <w:rPr>
          <w:b/>
          <w:bCs/>
          <w:sz w:val="24"/>
        </w:rPr>
        <w:t xml:space="preserve"> </w:t>
      </w:r>
      <w:r w:rsidRPr="00786AB9">
        <w:rPr>
          <w:rFonts w:ascii="Times New Roman" w:hAnsi="Times New Roman" w:cs="Times New Roman"/>
          <w:bCs/>
          <w:sz w:val="24"/>
        </w:rPr>
        <w:t>находящегося в муниципальной собственности Нийского муниципального образования и подлежащего</w:t>
      </w:r>
      <w:r w:rsidRPr="00786AB9">
        <w:rPr>
          <w:rFonts w:ascii="Times New Roman" w:hAnsi="Times New Roman" w:cs="Times New Roman"/>
          <w:sz w:val="24"/>
        </w:rPr>
        <w:t xml:space="preserve"> </w:t>
      </w:r>
      <w:r w:rsidRPr="00786AB9">
        <w:rPr>
          <w:rFonts w:ascii="Times New Roman" w:hAnsi="Times New Roman" w:cs="Times New Roman"/>
          <w:bCs/>
          <w:sz w:val="24"/>
        </w:rPr>
        <w:t xml:space="preserve">передаче  в муниципальную собственность Усть-Кутского муниципального района Иркутской области, согласно Решению Думы Нийского </w:t>
      </w:r>
      <w:r w:rsidR="00786AB9">
        <w:rPr>
          <w:rFonts w:ascii="Times New Roman" w:hAnsi="Times New Roman" w:cs="Times New Roman"/>
          <w:bCs/>
          <w:sz w:val="24"/>
        </w:rPr>
        <w:t>сельского поселения</w:t>
      </w:r>
      <w:r w:rsidR="00937DF2">
        <w:rPr>
          <w:rFonts w:ascii="Times New Roman" w:hAnsi="Times New Roman" w:cs="Times New Roman"/>
          <w:bCs/>
          <w:sz w:val="24"/>
        </w:rPr>
        <w:t xml:space="preserve"> № 518 от 10.10.2024 г.:</w:t>
      </w:r>
    </w:p>
    <w:p w:rsidR="00AB7C33" w:rsidRPr="00786AB9" w:rsidRDefault="00937DF2" w:rsidP="00786AB9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- п. 114 - </w:t>
      </w:r>
      <w:r w:rsidR="00DD1EB4" w:rsidRPr="00786AB9">
        <w:rPr>
          <w:rFonts w:ascii="Times New Roman" w:hAnsi="Times New Roman" w:cs="Times New Roman"/>
          <w:bCs/>
          <w:sz w:val="24"/>
        </w:rPr>
        <w:t>земельный участок: виды разрешенного использования: размещение автомобильной дороги общего пользования местного значения с кадастровым номером: 38:18:170244:2452.</w:t>
      </w:r>
    </w:p>
    <w:p w:rsidR="00786AB9" w:rsidRDefault="00AB7C33" w:rsidP="00DD1EB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786AB9">
        <w:rPr>
          <w:rFonts w:ascii="Times New Roman" w:hAnsi="Times New Roman" w:cs="Times New Roman"/>
          <w:sz w:val="24"/>
        </w:rPr>
        <w:t xml:space="preserve">Настоящее распоряжение опубликовать на официальном сайте    администрации    </w:t>
      </w:r>
    </w:p>
    <w:p w:rsidR="00AB7C33" w:rsidRPr="00786AB9" w:rsidRDefault="00AB7C33" w:rsidP="00786AB9">
      <w:pPr>
        <w:jc w:val="both"/>
        <w:rPr>
          <w:rFonts w:ascii="Times New Roman" w:hAnsi="Times New Roman" w:cs="Times New Roman"/>
          <w:sz w:val="24"/>
        </w:rPr>
      </w:pPr>
      <w:r w:rsidRPr="00786AB9">
        <w:rPr>
          <w:rFonts w:ascii="Times New Roman" w:hAnsi="Times New Roman" w:cs="Times New Roman"/>
          <w:sz w:val="24"/>
        </w:rPr>
        <w:t xml:space="preserve">Нийского </w:t>
      </w:r>
      <w:r w:rsidR="00786AB9">
        <w:rPr>
          <w:rFonts w:ascii="Times New Roman" w:hAnsi="Times New Roman" w:cs="Times New Roman"/>
          <w:sz w:val="24"/>
        </w:rPr>
        <w:t>сельского поселения.</w:t>
      </w:r>
    </w:p>
    <w:p w:rsidR="00AB7C33" w:rsidRPr="00786AB9" w:rsidRDefault="00AB7C33" w:rsidP="00DD1EB4">
      <w:pPr>
        <w:jc w:val="both"/>
        <w:rPr>
          <w:rFonts w:ascii="Times New Roman" w:hAnsi="Times New Roman" w:cs="Times New Roman"/>
          <w:sz w:val="24"/>
        </w:rPr>
      </w:pPr>
    </w:p>
    <w:p w:rsidR="00AB7C33" w:rsidRPr="00786AB9" w:rsidRDefault="00AB7C33" w:rsidP="00AB7C33">
      <w:pPr>
        <w:ind w:left="660"/>
        <w:rPr>
          <w:rFonts w:ascii="Times New Roman" w:hAnsi="Times New Roman" w:cs="Times New Roman"/>
          <w:sz w:val="24"/>
        </w:rPr>
      </w:pPr>
    </w:p>
    <w:p w:rsidR="00AB7C33" w:rsidRPr="00786AB9" w:rsidRDefault="00AB7C33" w:rsidP="00AB7C33">
      <w:pPr>
        <w:ind w:left="1020"/>
        <w:rPr>
          <w:rFonts w:ascii="Times New Roman" w:hAnsi="Times New Roman" w:cs="Times New Roman"/>
          <w:sz w:val="24"/>
        </w:rPr>
      </w:pPr>
    </w:p>
    <w:p w:rsidR="00DD1EB4" w:rsidRPr="00786AB9" w:rsidRDefault="00DD1EB4" w:rsidP="00AB7C33">
      <w:pPr>
        <w:rPr>
          <w:rFonts w:ascii="Times New Roman" w:hAnsi="Times New Roman" w:cs="Times New Roman"/>
          <w:sz w:val="24"/>
        </w:rPr>
      </w:pPr>
    </w:p>
    <w:p w:rsidR="00AB7C33" w:rsidRPr="00786AB9" w:rsidRDefault="00AB7C33" w:rsidP="00AB7C33">
      <w:pPr>
        <w:rPr>
          <w:rFonts w:ascii="Times New Roman" w:hAnsi="Times New Roman" w:cs="Times New Roman"/>
          <w:sz w:val="24"/>
        </w:rPr>
      </w:pPr>
      <w:r w:rsidRPr="00786AB9">
        <w:rPr>
          <w:rFonts w:ascii="Times New Roman" w:hAnsi="Times New Roman" w:cs="Times New Roman"/>
          <w:sz w:val="24"/>
        </w:rPr>
        <w:t>Глава  Нийского</w:t>
      </w:r>
    </w:p>
    <w:p w:rsidR="00AF2158" w:rsidRPr="00786AB9" w:rsidRDefault="00AB7C33" w:rsidP="00786AB9">
      <w:pPr>
        <w:rPr>
          <w:rFonts w:ascii="Times New Roman" w:hAnsi="Times New Roman" w:cs="Times New Roman"/>
          <w:sz w:val="24"/>
        </w:rPr>
        <w:sectPr w:rsidR="00AF2158" w:rsidRPr="00786AB9" w:rsidSect="005E702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86AB9">
        <w:rPr>
          <w:rFonts w:ascii="Times New Roman" w:hAnsi="Times New Roman" w:cs="Times New Roman"/>
          <w:sz w:val="24"/>
        </w:rPr>
        <w:t xml:space="preserve">муниципального образования                                                                  </w:t>
      </w:r>
      <w:r w:rsidR="00786AB9">
        <w:rPr>
          <w:rFonts w:ascii="Times New Roman" w:hAnsi="Times New Roman" w:cs="Times New Roman"/>
          <w:sz w:val="24"/>
        </w:rPr>
        <w:t xml:space="preserve">              Е.В. Дудник</w:t>
      </w:r>
    </w:p>
    <w:p w:rsidR="005E7027" w:rsidRPr="00AB7C33" w:rsidRDefault="005E7027" w:rsidP="00AB7C33">
      <w:pPr>
        <w:tabs>
          <w:tab w:val="left" w:pos="1090"/>
        </w:tabs>
        <w:rPr>
          <w:rFonts w:ascii="Times New Roman" w:hAnsi="Times New Roman" w:cs="Times New Roman"/>
          <w:sz w:val="22"/>
          <w:szCs w:val="22"/>
        </w:rPr>
      </w:pPr>
    </w:p>
    <w:sectPr w:rsidR="005E7027" w:rsidRPr="00AB7C33" w:rsidSect="00B339C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2DE" w:rsidRDefault="00BC62DE" w:rsidP="00EB2C63">
      <w:r>
        <w:separator/>
      </w:r>
    </w:p>
  </w:endnote>
  <w:endnote w:type="continuationSeparator" w:id="0">
    <w:p w:rsidR="00BC62DE" w:rsidRDefault="00BC62DE" w:rsidP="00EB2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2DE" w:rsidRDefault="00BC62DE" w:rsidP="00EB2C63">
      <w:r>
        <w:separator/>
      </w:r>
    </w:p>
  </w:footnote>
  <w:footnote w:type="continuationSeparator" w:id="0">
    <w:p w:rsidR="00BC62DE" w:rsidRDefault="00BC62DE" w:rsidP="00EB2C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C0D8B"/>
    <w:multiLevelType w:val="multilevel"/>
    <w:tmpl w:val="03E25ACA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">
    <w:nsid w:val="7A7E1722"/>
    <w:multiLevelType w:val="hybridMultilevel"/>
    <w:tmpl w:val="E1FE8B88"/>
    <w:lvl w:ilvl="0" w:tplc="691486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noPunctuationKerning/>
  <w:characterSpacingControl w:val="doNotCompress"/>
  <w:ignoreMixedContent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870593"/>
    <w:rsid w:val="0000141F"/>
    <w:rsid w:val="000507D0"/>
    <w:rsid w:val="000D62FF"/>
    <w:rsid w:val="0013749D"/>
    <w:rsid w:val="001C5E95"/>
    <w:rsid w:val="001F0699"/>
    <w:rsid w:val="001F61BA"/>
    <w:rsid w:val="001F721F"/>
    <w:rsid w:val="00281AE3"/>
    <w:rsid w:val="002A4DC4"/>
    <w:rsid w:val="002C0D6D"/>
    <w:rsid w:val="002C3D08"/>
    <w:rsid w:val="002D7E59"/>
    <w:rsid w:val="002F7E2F"/>
    <w:rsid w:val="00340422"/>
    <w:rsid w:val="003864CC"/>
    <w:rsid w:val="004303DD"/>
    <w:rsid w:val="004313F8"/>
    <w:rsid w:val="00433777"/>
    <w:rsid w:val="0047234B"/>
    <w:rsid w:val="00475136"/>
    <w:rsid w:val="00476DC9"/>
    <w:rsid w:val="004A629F"/>
    <w:rsid w:val="00553334"/>
    <w:rsid w:val="00582375"/>
    <w:rsid w:val="005E227E"/>
    <w:rsid w:val="005E7027"/>
    <w:rsid w:val="005F0242"/>
    <w:rsid w:val="00617B42"/>
    <w:rsid w:val="0063177A"/>
    <w:rsid w:val="00664A85"/>
    <w:rsid w:val="006A76D9"/>
    <w:rsid w:val="006C139D"/>
    <w:rsid w:val="006F2066"/>
    <w:rsid w:val="00711F60"/>
    <w:rsid w:val="00717BC1"/>
    <w:rsid w:val="00770F8D"/>
    <w:rsid w:val="0078055F"/>
    <w:rsid w:val="00786AB9"/>
    <w:rsid w:val="00797A98"/>
    <w:rsid w:val="007E6663"/>
    <w:rsid w:val="0080613A"/>
    <w:rsid w:val="00841A29"/>
    <w:rsid w:val="00864CA5"/>
    <w:rsid w:val="00870593"/>
    <w:rsid w:val="00884D8D"/>
    <w:rsid w:val="008B1368"/>
    <w:rsid w:val="009363D0"/>
    <w:rsid w:val="00937DF2"/>
    <w:rsid w:val="0097638A"/>
    <w:rsid w:val="009D2CC6"/>
    <w:rsid w:val="00A07465"/>
    <w:rsid w:val="00A7462D"/>
    <w:rsid w:val="00A74A68"/>
    <w:rsid w:val="00A93A55"/>
    <w:rsid w:val="00AB7C33"/>
    <w:rsid w:val="00AF2158"/>
    <w:rsid w:val="00B03B48"/>
    <w:rsid w:val="00B07B89"/>
    <w:rsid w:val="00B14732"/>
    <w:rsid w:val="00B339C3"/>
    <w:rsid w:val="00B377EA"/>
    <w:rsid w:val="00BC24E0"/>
    <w:rsid w:val="00BC62DE"/>
    <w:rsid w:val="00BF5923"/>
    <w:rsid w:val="00C26BC5"/>
    <w:rsid w:val="00C56621"/>
    <w:rsid w:val="00C60DE7"/>
    <w:rsid w:val="00CE5E4A"/>
    <w:rsid w:val="00D23255"/>
    <w:rsid w:val="00D327C4"/>
    <w:rsid w:val="00DB1DAB"/>
    <w:rsid w:val="00DC67FE"/>
    <w:rsid w:val="00DD1EB4"/>
    <w:rsid w:val="00DE4BC9"/>
    <w:rsid w:val="00DE75E8"/>
    <w:rsid w:val="00E01387"/>
    <w:rsid w:val="00E60EAC"/>
    <w:rsid w:val="00E663ED"/>
    <w:rsid w:val="00E74CA5"/>
    <w:rsid w:val="00EB2C63"/>
    <w:rsid w:val="00ED0AE3"/>
    <w:rsid w:val="00ED2015"/>
    <w:rsid w:val="00F02597"/>
    <w:rsid w:val="00FD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27"/>
    <w:rPr>
      <w:rFonts w:ascii="Arial" w:hAnsi="Arial" w:cs="Arial"/>
      <w:szCs w:val="24"/>
    </w:rPr>
  </w:style>
  <w:style w:type="paragraph" w:styleId="1">
    <w:name w:val="heading 1"/>
    <w:basedOn w:val="a"/>
    <w:link w:val="10"/>
    <w:uiPriority w:val="9"/>
    <w:qFormat/>
    <w:rsid w:val="005E7027"/>
    <w:pPr>
      <w:spacing w:before="100" w:beforeAutospacing="1" w:after="100" w:afterAutospacing="1"/>
      <w:outlineLvl w:val="0"/>
    </w:pPr>
    <w:rPr>
      <w:b/>
      <w:bCs/>
      <w:kern w:val="36"/>
      <w:szCs w:val="20"/>
    </w:rPr>
  </w:style>
  <w:style w:type="paragraph" w:styleId="2">
    <w:name w:val="heading 2"/>
    <w:basedOn w:val="a"/>
    <w:link w:val="20"/>
    <w:uiPriority w:val="9"/>
    <w:qFormat/>
    <w:rsid w:val="005E702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E7027"/>
    <w:pPr>
      <w:spacing w:before="100" w:beforeAutospacing="1" w:after="100" w:afterAutospacing="1"/>
      <w:outlineLvl w:val="2"/>
    </w:pPr>
    <w:rPr>
      <w:b/>
      <w:bCs/>
      <w:sz w:val="32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02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33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E702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E702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E7027"/>
    <w:rPr>
      <w:rFonts w:eastAsia="Times New Roman"/>
      <w:b/>
      <w:bCs/>
      <w:sz w:val="32"/>
      <w:szCs w:val="33"/>
    </w:rPr>
  </w:style>
  <w:style w:type="character" w:customStyle="1" w:styleId="a5">
    <w:name w:val="Текст выноски Знак"/>
    <w:basedOn w:val="a0"/>
    <w:link w:val="a4"/>
    <w:uiPriority w:val="99"/>
    <w:semiHidden/>
    <w:rsid w:val="00553334"/>
    <w:rPr>
      <w:rFonts w:ascii="Tahoma" w:eastAsia="Times New Roman" w:hAnsi="Tahoma" w:cs="Tahoma"/>
      <w:sz w:val="16"/>
      <w:szCs w:val="16"/>
    </w:rPr>
  </w:style>
  <w:style w:type="paragraph" w:customStyle="1" w:styleId="header-listtarget">
    <w:name w:val="header-listtarget"/>
    <w:basedOn w:val="a"/>
    <w:rsid w:val="005E7027"/>
    <w:pPr>
      <w:shd w:val="clear" w:color="auto" w:fill="E66E5A"/>
      <w:spacing w:before="100" w:beforeAutospacing="1" w:after="100" w:afterAutospacing="1"/>
    </w:pPr>
    <w:rPr>
      <w:szCs w:val="20"/>
    </w:rPr>
  </w:style>
  <w:style w:type="character" w:customStyle="1" w:styleId="lspace">
    <w:name w:val="lspace"/>
    <w:basedOn w:val="a0"/>
    <w:rsid w:val="005E7027"/>
    <w:rPr>
      <w:color w:val="FF9900"/>
    </w:rPr>
  </w:style>
  <w:style w:type="character" w:customStyle="1" w:styleId="small">
    <w:name w:val="small"/>
    <w:basedOn w:val="a0"/>
    <w:rsid w:val="005E7027"/>
    <w:rPr>
      <w:sz w:val="15"/>
      <w:szCs w:val="15"/>
    </w:rPr>
  </w:style>
  <w:style w:type="character" w:customStyle="1" w:styleId="fill">
    <w:name w:val="fill"/>
    <w:basedOn w:val="a0"/>
    <w:rsid w:val="005E7027"/>
    <w:rPr>
      <w:b/>
      <w:bCs/>
      <w:i/>
      <w:iCs/>
      <w:color w:val="FF0000"/>
    </w:rPr>
  </w:style>
  <w:style w:type="character" w:customStyle="1" w:styleId="enp">
    <w:name w:val="enp"/>
    <w:basedOn w:val="a0"/>
    <w:rsid w:val="005E7027"/>
    <w:rPr>
      <w:color w:val="3C7828"/>
    </w:rPr>
  </w:style>
  <w:style w:type="character" w:customStyle="1" w:styleId="kdkss">
    <w:name w:val="kdkss"/>
    <w:basedOn w:val="a0"/>
    <w:rsid w:val="005E7027"/>
    <w:rPr>
      <w:color w:val="BE780A"/>
    </w:rPr>
  </w:style>
  <w:style w:type="paragraph" w:styleId="a6">
    <w:name w:val="List Paragraph"/>
    <w:basedOn w:val="a"/>
    <w:uiPriority w:val="34"/>
    <w:qFormat/>
    <w:rsid w:val="00664A85"/>
    <w:pPr>
      <w:spacing w:after="200" w:line="276" w:lineRule="auto"/>
      <w:ind w:left="720"/>
      <w:contextualSpacing/>
    </w:pPr>
    <w:rPr>
      <w:szCs w:val="22"/>
      <w:lang w:eastAsia="en-US"/>
    </w:rPr>
  </w:style>
  <w:style w:type="table" w:styleId="a7">
    <w:name w:val="Table Grid"/>
    <w:basedOn w:val="a1"/>
    <w:uiPriority w:val="59"/>
    <w:rsid w:val="00664A85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annotation text"/>
    <w:basedOn w:val="a"/>
    <w:link w:val="a9"/>
    <w:uiPriority w:val="99"/>
    <w:semiHidden/>
    <w:unhideWhenUsed/>
    <w:rsid w:val="001F0699"/>
    <w:rPr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F0699"/>
    <w:rPr>
      <w:rFonts w:ascii="Arial" w:eastAsia="Times New Roman" w:hAnsi="Arial" w:cs="Arial"/>
    </w:rPr>
  </w:style>
  <w:style w:type="character" w:styleId="aa">
    <w:name w:val="annotation reference"/>
    <w:basedOn w:val="a0"/>
    <w:uiPriority w:val="99"/>
    <w:semiHidden/>
    <w:unhideWhenUsed/>
    <w:rsid w:val="001F0699"/>
    <w:rPr>
      <w:sz w:val="16"/>
      <w:szCs w:val="16"/>
    </w:rPr>
  </w:style>
  <w:style w:type="paragraph" w:styleId="ab">
    <w:name w:val="Normal (Web)"/>
    <w:basedOn w:val="a"/>
    <w:uiPriority w:val="99"/>
    <w:unhideWhenUsed/>
    <w:rsid w:val="006F2066"/>
    <w:pPr>
      <w:spacing w:before="100" w:beforeAutospacing="1" w:after="100" w:afterAutospacing="1"/>
    </w:pPr>
    <w:rPr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6A76D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A76D9"/>
    <w:rPr>
      <w:rFonts w:ascii="Arial" w:eastAsia="Times New Roman" w:hAnsi="Arial" w:cs="Arial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6A76D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A76D9"/>
    <w:rPr>
      <w:rFonts w:ascii="Arial" w:eastAsia="Times New Roman" w:hAnsi="Arial" w:cs="Arial"/>
      <w:szCs w:val="24"/>
    </w:rPr>
  </w:style>
  <w:style w:type="paragraph" w:customStyle="1" w:styleId="ConsPlusNormal">
    <w:name w:val="ConsPlusNormal"/>
    <w:rsid w:val="00AF215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1065</Characters>
  <Application>Microsoft Office Word</Application>
  <DocSecurity>0</DocSecurity>
  <PresentationFormat>gq5re7</PresentationFormat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Документ с сайта pro-goszakaz.ru</dc:description>
  <cp:lastModifiedBy/>
  <cp:revision>1</cp:revision>
  <dcterms:created xsi:type="dcterms:W3CDTF">2024-04-15T02:26:00Z</dcterms:created>
  <dcterms:modified xsi:type="dcterms:W3CDTF">2024-12-13T01:03:00Z</dcterms:modified>
</cp:coreProperties>
</file>