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353594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2B5ED7E0" w:rsidR="001E4B09" w:rsidRPr="00A536C0" w:rsidRDefault="007920F7" w:rsidP="0086159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13</w:t>
            </w:r>
            <w:r w:rsidR="006619B8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июня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810B77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9405276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31835D" w14:textId="77777777" w:rsidR="00310F97" w:rsidRDefault="00310F97" w:rsidP="0086159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52B2C44" w14:textId="77777777" w:rsidR="0097276A" w:rsidRPr="00FB6A12" w:rsidRDefault="0097276A" w:rsidP="0097276A">
      <w:pPr>
        <w:shd w:val="clear" w:color="auto" w:fill="FFFFFF"/>
        <w:spacing w:after="0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FB6A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Почта России предлагает оформить подписку со скидкой до 30%</w:t>
      </w:r>
    </w:p>
    <w:bookmarkEnd w:id="0"/>
    <w:p w14:paraId="644DEA38" w14:textId="2427EB27" w:rsidR="0097276A" w:rsidRPr="00FB6A12" w:rsidRDefault="007920F7" w:rsidP="0097276A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="0097276A" w:rsidRPr="00972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 июня </w:t>
      </w:r>
      <w:r w:rsidR="0097276A" w:rsidRPr="00FB6A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подписаться на периодические издания на сайте и в отделениях Почты России можно со скидкой до 30%. Вместе с издательскими домами компания снизит стоимость подписки на более чем </w:t>
      </w:r>
      <w:r w:rsidR="0097276A" w:rsidRPr="00972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2000</w:t>
      </w:r>
      <w:r w:rsidR="0097276A" w:rsidRPr="00FB6A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изданий. Среди них — общественно-политические, развлекательные, научно-популярные и отраслевые газеты и журналы.</w:t>
      </w:r>
    </w:p>
    <w:p w14:paraId="1C1F450E" w14:textId="5D35843A" w:rsidR="0097276A" w:rsidRPr="00FB6A12" w:rsidRDefault="0097276A" w:rsidP="0097276A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Воспользоваться предложением можно во всех почтовых отделениях, на </w:t>
      </w:r>
      <w:hyperlink r:id="rId6" w:history="1">
        <w:r w:rsidRPr="0011603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сайте</w:t>
        </w:r>
      </w:hyperlink>
      <w:r w:rsidRPr="00FB6A1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мобильном приложении Почты России, а также у почтальонов, которые оформляют подписку при помощи мобильных почтово-кассовых терминалов. У клиентов, которые выписывают периодику онлайн, есть возможность выбрать нужное издание по названию или подписному индексу, теме, алфавиту, интересам, а оформление займёт всего несколько минут.</w:t>
      </w:r>
    </w:p>
    <w:p w14:paraId="76A8F456" w14:textId="320F201F" w:rsidR="0097276A" w:rsidRPr="00FB6A12" w:rsidRDefault="0097276A" w:rsidP="0097276A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Клиенты Почты также могут 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</w:t>
      </w:r>
      <w:hyperlink r:id="rId7" w:history="1">
        <w:r w:rsidRPr="0011603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страницах</w:t>
        </w:r>
      </w:hyperlink>
      <w:r w:rsidRPr="00FB6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акции «Дерево добра» необходимо выбрать регион и социальное учреждение, в адрес которого будет оформлена подписка.</w:t>
      </w:r>
    </w:p>
    <w:p w14:paraId="553D34BF" w14:textId="77777777" w:rsidR="007920F7" w:rsidRDefault="007920F7" w:rsidP="00A02099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462FB280" w14:textId="708C664B" w:rsidR="00A02099" w:rsidRPr="00116030" w:rsidRDefault="00A02099" w:rsidP="00A02099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11603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5F5BAF71" w14:textId="39F2378E" w:rsidR="00A02099" w:rsidRPr="00A02099" w:rsidRDefault="00A02099" w:rsidP="003E37F1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A02099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АО «Почта России» —</w:t>
      </w:r>
      <w:r w:rsidRPr="00A0209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</w:t>
      </w:r>
      <w:r w:rsidR="0097276A" w:rsidRPr="00A0209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— </w:t>
      </w:r>
      <w:r w:rsidRPr="00A0209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54 млн километров.</w:t>
      </w:r>
    </w:p>
    <w:p w14:paraId="5B667058" w14:textId="6F2FA93A" w:rsidR="00A02099" w:rsidRPr="00A02099" w:rsidRDefault="00A02099" w:rsidP="003E37F1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A0209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Почта России — один из самых крупных работодателей страны. Численность почтовых работников составляет </w:t>
      </w:r>
      <w:r w:rsidR="0097276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около </w:t>
      </w:r>
      <w:r w:rsidRPr="00A0209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26</w:t>
      </w:r>
      <w:r w:rsidR="0097276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0</w:t>
      </w:r>
      <w:r w:rsidRPr="00A0209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000 человек.</w:t>
      </w:r>
    </w:p>
    <w:p w14:paraId="03F0C833" w14:textId="77777777" w:rsidR="00A02099" w:rsidRPr="00A02099" w:rsidRDefault="00A02099" w:rsidP="003E37F1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A0209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10C7E2FD" w14:textId="473CF30A" w:rsidR="00A02099" w:rsidRPr="00A02099" w:rsidRDefault="00A02099" w:rsidP="003E37F1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0209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Ежегодно Почта России принимает около 1 млрд бумажных писем и обрабатывает около 240 млн посылок. Компания помогает переводить юридически значимую переписку в цифровой формат — в 2023 г. Почта доставила более 300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</w:t>
      </w:r>
    </w:p>
    <w:p w14:paraId="3E6B18EB" w14:textId="77777777" w:rsidR="00A02099" w:rsidRPr="00A536C0" w:rsidRDefault="00A02099" w:rsidP="00A0209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7B3EF" w14:textId="77777777" w:rsidR="00A02099" w:rsidRPr="00A536C0" w:rsidRDefault="00A02099" w:rsidP="00A0209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36C0">
        <w:rPr>
          <w:rFonts w:ascii="Times New Roman" w:hAnsi="Times New Roman" w:cs="Times New Roman"/>
          <w:b/>
          <w:bCs/>
          <w:sz w:val="24"/>
          <w:szCs w:val="24"/>
        </w:rPr>
        <w:t>Пресс-служба АО «Почта России»</w:t>
      </w:r>
    </w:p>
    <w:p w14:paraId="7C8F18F6" w14:textId="6D495B7D" w:rsidR="0041382B" w:rsidRDefault="0041382B" w:rsidP="00A02099">
      <w:pPr>
        <w:spacing w:line="240" w:lineRule="auto"/>
        <w:rPr>
          <w:rFonts w:cstheme="minorHAnsi"/>
          <w:color w:val="000000" w:themeColor="text1"/>
          <w:sz w:val="20"/>
          <w:szCs w:val="20"/>
        </w:rPr>
      </w:pPr>
    </w:p>
    <w:p w14:paraId="57C9BEF8" w14:textId="0C096542" w:rsidR="00FA235B" w:rsidRPr="00FA235B" w:rsidRDefault="00FA235B" w:rsidP="00FA235B">
      <w:pPr>
        <w:spacing w:line="240" w:lineRule="auto"/>
        <w:rPr>
          <w:rFonts w:cstheme="minorHAnsi"/>
          <w:color w:val="000000" w:themeColor="text1"/>
          <w:sz w:val="20"/>
          <w:szCs w:val="20"/>
        </w:rPr>
      </w:pPr>
    </w:p>
    <w:p w14:paraId="71B022A8" w14:textId="77777777" w:rsidR="00FA235B" w:rsidRPr="00FA235B" w:rsidRDefault="00FA235B" w:rsidP="00FA235B">
      <w:pPr>
        <w:spacing w:line="240" w:lineRule="auto"/>
        <w:rPr>
          <w:rFonts w:cstheme="minorHAnsi"/>
          <w:color w:val="000000" w:themeColor="text1"/>
          <w:sz w:val="20"/>
          <w:szCs w:val="20"/>
        </w:rPr>
      </w:pPr>
    </w:p>
    <w:p w14:paraId="3247B6C2" w14:textId="0126A7A4" w:rsidR="00FA235B" w:rsidRPr="00B83AAA" w:rsidRDefault="00FA235B" w:rsidP="00FA235B">
      <w:pPr>
        <w:spacing w:line="240" w:lineRule="auto"/>
        <w:rPr>
          <w:rFonts w:cstheme="minorHAnsi"/>
          <w:color w:val="000000" w:themeColor="text1"/>
          <w:sz w:val="20"/>
          <w:szCs w:val="20"/>
        </w:rPr>
      </w:pPr>
    </w:p>
    <w:sectPr w:rsidR="00FA235B" w:rsidRPr="00B83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4186"/>
    <w:multiLevelType w:val="hybridMultilevel"/>
    <w:tmpl w:val="C5A6F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58FD"/>
    <w:multiLevelType w:val="hybridMultilevel"/>
    <w:tmpl w:val="65F83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F066B"/>
    <w:multiLevelType w:val="hybridMultilevel"/>
    <w:tmpl w:val="C67E72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B2067DE"/>
    <w:multiLevelType w:val="hybridMultilevel"/>
    <w:tmpl w:val="04381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54BCC"/>
    <w:multiLevelType w:val="hybridMultilevel"/>
    <w:tmpl w:val="1310B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11DB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DB64AEF"/>
    <w:multiLevelType w:val="hybridMultilevel"/>
    <w:tmpl w:val="9CA63956"/>
    <w:lvl w:ilvl="0" w:tplc="97507E9C">
      <w:numFmt w:val="bullet"/>
      <w:lvlText w:val="•"/>
      <w:lvlJc w:val="left"/>
      <w:pPr>
        <w:ind w:left="1416" w:hanging="708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511D3"/>
    <w:rsid w:val="0008369D"/>
    <w:rsid w:val="00086C84"/>
    <w:rsid w:val="000937AD"/>
    <w:rsid w:val="000B5429"/>
    <w:rsid w:val="000B611B"/>
    <w:rsid w:val="000B6972"/>
    <w:rsid w:val="000D24CC"/>
    <w:rsid w:val="000D6C7C"/>
    <w:rsid w:val="000E160F"/>
    <w:rsid w:val="00116030"/>
    <w:rsid w:val="0013046E"/>
    <w:rsid w:val="00141811"/>
    <w:rsid w:val="0016571E"/>
    <w:rsid w:val="00166158"/>
    <w:rsid w:val="00166A2D"/>
    <w:rsid w:val="00167D6C"/>
    <w:rsid w:val="00194D1D"/>
    <w:rsid w:val="00197D81"/>
    <w:rsid w:val="001A433E"/>
    <w:rsid w:val="001B2DF1"/>
    <w:rsid w:val="001E4B09"/>
    <w:rsid w:val="001F1CDA"/>
    <w:rsid w:val="002263BB"/>
    <w:rsid w:val="00243C6B"/>
    <w:rsid w:val="00246E17"/>
    <w:rsid w:val="0027352F"/>
    <w:rsid w:val="0029262B"/>
    <w:rsid w:val="00310F97"/>
    <w:rsid w:val="0031334E"/>
    <w:rsid w:val="00316A11"/>
    <w:rsid w:val="0031712D"/>
    <w:rsid w:val="00326F26"/>
    <w:rsid w:val="003374BC"/>
    <w:rsid w:val="00342C05"/>
    <w:rsid w:val="00353594"/>
    <w:rsid w:val="00397C4B"/>
    <w:rsid w:val="003A0617"/>
    <w:rsid w:val="003A35C2"/>
    <w:rsid w:val="003A5B57"/>
    <w:rsid w:val="003B532D"/>
    <w:rsid w:val="003C5511"/>
    <w:rsid w:val="003E37F1"/>
    <w:rsid w:val="004048D1"/>
    <w:rsid w:val="0041382B"/>
    <w:rsid w:val="0044336D"/>
    <w:rsid w:val="00465F2F"/>
    <w:rsid w:val="004717FB"/>
    <w:rsid w:val="004838D9"/>
    <w:rsid w:val="004910B0"/>
    <w:rsid w:val="004921AF"/>
    <w:rsid w:val="00495E39"/>
    <w:rsid w:val="004C0937"/>
    <w:rsid w:val="004C24AE"/>
    <w:rsid w:val="004D595C"/>
    <w:rsid w:val="004D5FF0"/>
    <w:rsid w:val="004E0D07"/>
    <w:rsid w:val="004E4B71"/>
    <w:rsid w:val="00504EC9"/>
    <w:rsid w:val="00507A2F"/>
    <w:rsid w:val="00514E43"/>
    <w:rsid w:val="005225FF"/>
    <w:rsid w:val="005569E8"/>
    <w:rsid w:val="0056280B"/>
    <w:rsid w:val="005727F2"/>
    <w:rsid w:val="00591816"/>
    <w:rsid w:val="0059483B"/>
    <w:rsid w:val="005B0DE5"/>
    <w:rsid w:val="005E42BD"/>
    <w:rsid w:val="00623ED3"/>
    <w:rsid w:val="006379D4"/>
    <w:rsid w:val="00661282"/>
    <w:rsid w:val="006619B8"/>
    <w:rsid w:val="00663A4D"/>
    <w:rsid w:val="006722CF"/>
    <w:rsid w:val="0068522E"/>
    <w:rsid w:val="00685DEA"/>
    <w:rsid w:val="00690E4E"/>
    <w:rsid w:val="006A159B"/>
    <w:rsid w:val="006B34D1"/>
    <w:rsid w:val="006C071E"/>
    <w:rsid w:val="006E67AE"/>
    <w:rsid w:val="006F18BD"/>
    <w:rsid w:val="006F5207"/>
    <w:rsid w:val="00712226"/>
    <w:rsid w:val="00720C94"/>
    <w:rsid w:val="0073100C"/>
    <w:rsid w:val="00732AD5"/>
    <w:rsid w:val="00777780"/>
    <w:rsid w:val="007919AF"/>
    <w:rsid w:val="007920F7"/>
    <w:rsid w:val="007B2896"/>
    <w:rsid w:val="007C4C75"/>
    <w:rsid w:val="007E5BFB"/>
    <w:rsid w:val="007E615F"/>
    <w:rsid w:val="007F43A7"/>
    <w:rsid w:val="00800986"/>
    <w:rsid w:val="00800CDA"/>
    <w:rsid w:val="00806FB1"/>
    <w:rsid w:val="00810B77"/>
    <w:rsid w:val="0082448B"/>
    <w:rsid w:val="00825DEB"/>
    <w:rsid w:val="00837F4C"/>
    <w:rsid w:val="0086159E"/>
    <w:rsid w:val="008630E8"/>
    <w:rsid w:val="00863A7D"/>
    <w:rsid w:val="008A3A95"/>
    <w:rsid w:val="008A7799"/>
    <w:rsid w:val="008B5CE3"/>
    <w:rsid w:val="008C141B"/>
    <w:rsid w:val="008E4063"/>
    <w:rsid w:val="008E78A4"/>
    <w:rsid w:val="0090307D"/>
    <w:rsid w:val="00910163"/>
    <w:rsid w:val="00910D4C"/>
    <w:rsid w:val="009256B5"/>
    <w:rsid w:val="00925EAC"/>
    <w:rsid w:val="00946E1D"/>
    <w:rsid w:val="00956768"/>
    <w:rsid w:val="0097276A"/>
    <w:rsid w:val="00974B25"/>
    <w:rsid w:val="009772FD"/>
    <w:rsid w:val="009A1B3C"/>
    <w:rsid w:val="009A2CDF"/>
    <w:rsid w:val="009C5B74"/>
    <w:rsid w:val="009D79FC"/>
    <w:rsid w:val="009F2270"/>
    <w:rsid w:val="00A017A6"/>
    <w:rsid w:val="00A02099"/>
    <w:rsid w:val="00A41816"/>
    <w:rsid w:val="00A41929"/>
    <w:rsid w:val="00A41D9E"/>
    <w:rsid w:val="00A4550B"/>
    <w:rsid w:val="00A52A2D"/>
    <w:rsid w:val="00A536C0"/>
    <w:rsid w:val="00A54453"/>
    <w:rsid w:val="00A62CC7"/>
    <w:rsid w:val="00A94872"/>
    <w:rsid w:val="00A97B9D"/>
    <w:rsid w:val="00AA7905"/>
    <w:rsid w:val="00AD02E5"/>
    <w:rsid w:val="00AD4374"/>
    <w:rsid w:val="00B1723B"/>
    <w:rsid w:val="00B521D1"/>
    <w:rsid w:val="00B81014"/>
    <w:rsid w:val="00B83AAA"/>
    <w:rsid w:val="00BB26F3"/>
    <w:rsid w:val="00BB3268"/>
    <w:rsid w:val="00BE50FB"/>
    <w:rsid w:val="00BF7823"/>
    <w:rsid w:val="00C35C61"/>
    <w:rsid w:val="00C43FC5"/>
    <w:rsid w:val="00C47686"/>
    <w:rsid w:val="00C7124D"/>
    <w:rsid w:val="00C758E4"/>
    <w:rsid w:val="00CA7925"/>
    <w:rsid w:val="00CE63F9"/>
    <w:rsid w:val="00D003DB"/>
    <w:rsid w:val="00D20350"/>
    <w:rsid w:val="00D226E2"/>
    <w:rsid w:val="00D517F7"/>
    <w:rsid w:val="00D55FD5"/>
    <w:rsid w:val="00D60BF8"/>
    <w:rsid w:val="00D64080"/>
    <w:rsid w:val="00D918D7"/>
    <w:rsid w:val="00DA463C"/>
    <w:rsid w:val="00DB4A43"/>
    <w:rsid w:val="00DD027E"/>
    <w:rsid w:val="00DE3058"/>
    <w:rsid w:val="00DE35FD"/>
    <w:rsid w:val="00DE395A"/>
    <w:rsid w:val="00DF41D8"/>
    <w:rsid w:val="00E40830"/>
    <w:rsid w:val="00E52A51"/>
    <w:rsid w:val="00E75BF1"/>
    <w:rsid w:val="00E827B0"/>
    <w:rsid w:val="00E830F0"/>
    <w:rsid w:val="00E967D8"/>
    <w:rsid w:val="00EB46C5"/>
    <w:rsid w:val="00EB5102"/>
    <w:rsid w:val="00EC4F3D"/>
    <w:rsid w:val="00EF1B60"/>
    <w:rsid w:val="00EF4993"/>
    <w:rsid w:val="00F0073C"/>
    <w:rsid w:val="00F03578"/>
    <w:rsid w:val="00F17EF6"/>
    <w:rsid w:val="00F51084"/>
    <w:rsid w:val="00F5393A"/>
    <w:rsid w:val="00F54D74"/>
    <w:rsid w:val="00F70C09"/>
    <w:rsid w:val="00F75702"/>
    <w:rsid w:val="00F94FF8"/>
    <w:rsid w:val="00FA235B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paragraph" w:styleId="1">
    <w:name w:val="heading 1"/>
    <w:basedOn w:val="a"/>
    <w:next w:val="a"/>
    <w:link w:val="10"/>
    <w:uiPriority w:val="9"/>
    <w:qFormat/>
    <w:rsid w:val="00246E17"/>
    <w:pPr>
      <w:spacing w:before="120" w:after="120" w:line="256" w:lineRule="auto"/>
      <w:outlineLvl w:val="0"/>
    </w:pPr>
    <w:rPr>
      <w:rFonts w:eastAsia="Times New Roman"/>
      <w:b/>
      <w:bCs/>
      <w:kern w:val="2"/>
      <w:sz w:val="34"/>
      <w:szCs w:val="34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E17"/>
    <w:pPr>
      <w:spacing w:before="120" w:after="120" w:line="256" w:lineRule="auto"/>
      <w:outlineLvl w:val="1"/>
    </w:pPr>
    <w:rPr>
      <w:rFonts w:eastAsia="Times New Roman"/>
      <w:b/>
      <w:bCs/>
      <w:kern w:val="2"/>
      <w:sz w:val="30"/>
      <w:szCs w:val="3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A544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g-star-inserted">
    <w:name w:val="ng-star-inserted"/>
    <w:basedOn w:val="a0"/>
    <w:rsid w:val="004E0D07"/>
  </w:style>
  <w:style w:type="character" w:customStyle="1" w:styleId="10">
    <w:name w:val="Заголовок 1 Знак"/>
    <w:basedOn w:val="a0"/>
    <w:link w:val="1"/>
    <w:uiPriority w:val="9"/>
    <w:rsid w:val="00246E17"/>
    <w:rPr>
      <w:rFonts w:eastAsia="Times New Roman"/>
      <w:b/>
      <w:bCs/>
      <w:kern w:val="2"/>
      <w:sz w:val="34"/>
      <w:szCs w:val="3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246E17"/>
    <w:rPr>
      <w:rFonts w:eastAsia="Times New Roman"/>
      <w:b/>
      <w:bCs/>
      <w:kern w:val="2"/>
      <w:sz w:val="30"/>
      <w:szCs w:val="30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544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-sc-le1wax-0">
    <w:name w:val="font-sc-le1wax-0"/>
    <w:basedOn w:val="a0"/>
    <w:rsid w:val="00EF1B60"/>
  </w:style>
  <w:style w:type="character" w:styleId="ab">
    <w:name w:val="FollowedHyperlink"/>
    <w:basedOn w:val="a0"/>
    <w:uiPriority w:val="99"/>
    <w:semiHidden/>
    <w:unhideWhenUsed/>
    <w:rsid w:val="00661282"/>
    <w:rPr>
      <w:color w:val="954F72" w:themeColor="followedHyperlink"/>
      <w:u w:val="single"/>
    </w:rPr>
  </w:style>
  <w:style w:type="paragraph" w:styleId="ac">
    <w:name w:val="List Paragraph"/>
    <w:basedOn w:val="a"/>
    <w:link w:val="ad"/>
    <w:qFormat/>
    <w:rsid w:val="005E42BD"/>
    <w:pPr>
      <w:spacing w:after="0" w:line="240" w:lineRule="auto"/>
      <w:ind w:left="720"/>
    </w:pPr>
    <w:rPr>
      <w:rFonts w:ascii="Calibri" w:eastAsia="Times New Roman" w:hAnsi="Calibri" w:cs="Calibri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25DEB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CE6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E63F9"/>
    <w:rPr>
      <w:rFonts w:ascii="Segoe UI" w:hAnsi="Segoe UI" w:cs="Segoe UI"/>
      <w:sz w:val="18"/>
      <w:szCs w:val="18"/>
    </w:rPr>
  </w:style>
  <w:style w:type="character" w:styleId="af0">
    <w:name w:val="Strong"/>
    <w:basedOn w:val="a0"/>
    <w:uiPriority w:val="22"/>
    <w:qFormat/>
    <w:rsid w:val="00591816"/>
    <w:rPr>
      <w:b/>
      <w:bCs/>
    </w:rPr>
  </w:style>
  <w:style w:type="character" w:customStyle="1" w:styleId="ad">
    <w:name w:val="Абзац списка Знак"/>
    <w:basedOn w:val="a0"/>
    <w:link w:val="ac"/>
    <w:rsid w:val="0041382B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41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853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dpiska.pochta.ru/derevo-dob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dpiska.pocht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2</cp:revision>
  <dcterms:created xsi:type="dcterms:W3CDTF">2024-06-13T01:42:00Z</dcterms:created>
  <dcterms:modified xsi:type="dcterms:W3CDTF">2024-06-13T01:42:00Z</dcterms:modified>
</cp:coreProperties>
</file>