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980" w:rsidRPr="003A1FBF" w:rsidRDefault="00811980" w:rsidP="0038551C">
      <w:pPr>
        <w:tabs>
          <w:tab w:val="left" w:pos="3828"/>
        </w:tabs>
        <w:jc w:val="center"/>
        <w:rPr>
          <w:b/>
        </w:rPr>
      </w:pPr>
      <w:r w:rsidRPr="003A1FBF">
        <w:rPr>
          <w:b/>
        </w:rPr>
        <w:t>ПРОТОКОЛ №</w:t>
      </w:r>
      <w:r w:rsidR="003A1FBF" w:rsidRPr="003A1FBF">
        <w:rPr>
          <w:b/>
        </w:rPr>
        <w:t xml:space="preserve"> </w:t>
      </w:r>
      <w:r w:rsidR="00140C81">
        <w:rPr>
          <w:b/>
        </w:rPr>
        <w:t>1</w:t>
      </w:r>
    </w:p>
    <w:p w:rsidR="00811980" w:rsidRDefault="00811980" w:rsidP="00811980"/>
    <w:p w:rsidR="00811980" w:rsidRDefault="00811980" w:rsidP="00811980">
      <w:pPr>
        <w:jc w:val="center"/>
      </w:pPr>
      <w:r>
        <w:t xml:space="preserve">Проведения публичных слушаний в Нийском </w:t>
      </w:r>
      <w:r w:rsidR="0099675F">
        <w:t>сельского поселения</w:t>
      </w:r>
    </w:p>
    <w:p w:rsidR="00811980" w:rsidRDefault="00811980" w:rsidP="00811980">
      <w:pPr>
        <w:jc w:val="center"/>
      </w:pPr>
      <w:r>
        <w:t xml:space="preserve">Усть-Кутского </w:t>
      </w:r>
      <w:r w:rsidR="0099675F">
        <w:t xml:space="preserve">муниципального </w:t>
      </w:r>
      <w:r>
        <w:t>района Иркутской области</w:t>
      </w:r>
    </w:p>
    <w:p w:rsidR="00811980" w:rsidRDefault="00811980" w:rsidP="00811980"/>
    <w:p w:rsidR="00811980" w:rsidRDefault="00811980" w:rsidP="00811980">
      <w:pPr>
        <w:jc w:val="right"/>
      </w:pPr>
      <w:r w:rsidRPr="0080402C">
        <w:t>1</w:t>
      </w:r>
      <w:r w:rsidR="00140C81">
        <w:t>2</w:t>
      </w:r>
      <w:r w:rsidRPr="0080402C">
        <w:t>-00</w:t>
      </w:r>
      <w:r w:rsidRPr="0060653B">
        <w:t xml:space="preserve"> часов</w:t>
      </w:r>
      <w:r w:rsidR="0056699C">
        <w:t xml:space="preserve"> </w:t>
      </w:r>
      <w:r w:rsidR="004E5A11">
        <w:t>10</w:t>
      </w:r>
      <w:r w:rsidR="0056699C">
        <w:t xml:space="preserve"> </w:t>
      </w:r>
      <w:r w:rsidR="004E5A11">
        <w:t>августа</w:t>
      </w:r>
      <w:r>
        <w:t xml:space="preserve"> 2</w:t>
      </w:r>
      <w:r w:rsidR="00904300">
        <w:t>0</w:t>
      </w:r>
      <w:r w:rsidR="00140C81">
        <w:t>26</w:t>
      </w:r>
      <w:r>
        <w:t xml:space="preserve"> г.</w:t>
      </w:r>
    </w:p>
    <w:p w:rsidR="00811980" w:rsidRDefault="00811980" w:rsidP="00811980">
      <w:pPr>
        <w:jc w:val="right"/>
      </w:pPr>
    </w:p>
    <w:p w:rsidR="00811980" w:rsidRDefault="00811980" w:rsidP="00811980">
      <w:pPr>
        <w:jc w:val="right"/>
      </w:pPr>
      <w:r>
        <w:t xml:space="preserve">п. Ния Нийского муниципального образования </w:t>
      </w:r>
    </w:p>
    <w:p w:rsidR="00811980" w:rsidRDefault="00811980" w:rsidP="00811980">
      <w:pPr>
        <w:jc w:val="right"/>
      </w:pPr>
      <w:r>
        <w:t>Усть-Кутского района Иркутской области</w:t>
      </w:r>
    </w:p>
    <w:p w:rsidR="00811980" w:rsidRDefault="00811980" w:rsidP="00811980"/>
    <w:p w:rsidR="00811980" w:rsidRDefault="00811980" w:rsidP="00811980">
      <w:pPr>
        <w:jc w:val="right"/>
      </w:pPr>
      <w:r>
        <w:t>Регистрация участников пу</w:t>
      </w:r>
      <w:r w:rsidR="0056699C">
        <w:t xml:space="preserve">бличных слушаний была начата в </w:t>
      </w:r>
      <w:r w:rsidR="0056699C" w:rsidRPr="0080402C">
        <w:t>1</w:t>
      </w:r>
      <w:r w:rsidR="00140C81">
        <w:t>1</w:t>
      </w:r>
      <w:r w:rsidR="0080402C">
        <w:t>-3</w:t>
      </w:r>
      <w:r w:rsidRPr="0080402C">
        <w:t>0</w:t>
      </w:r>
      <w:r>
        <w:t xml:space="preserve"> часов</w:t>
      </w:r>
    </w:p>
    <w:p w:rsidR="00811980" w:rsidRDefault="00811980" w:rsidP="00811980">
      <w:pPr>
        <w:jc w:val="right"/>
      </w:pPr>
    </w:p>
    <w:p w:rsidR="00811980" w:rsidRDefault="00811980" w:rsidP="00811980">
      <w:pPr>
        <w:jc w:val="both"/>
      </w:pPr>
      <w:r>
        <w:t xml:space="preserve">ПРИСУТСТВОВАЛИ: </w:t>
      </w:r>
      <w:r w:rsidR="00827125">
        <w:t>12</w:t>
      </w:r>
      <w:r w:rsidRPr="003B2B6E">
        <w:t xml:space="preserve"> человек – жителей</w:t>
      </w:r>
      <w:r>
        <w:t xml:space="preserve"> Нийского муниципального образования, обладающие избирательным правом (список прилагается).</w:t>
      </w:r>
    </w:p>
    <w:p w:rsidR="00811980" w:rsidRDefault="00811980" w:rsidP="00811980">
      <w:pPr>
        <w:jc w:val="both"/>
      </w:pPr>
    </w:p>
    <w:p w:rsidR="00811980" w:rsidRDefault="00811980" w:rsidP="00811980">
      <w:pPr>
        <w:jc w:val="both"/>
      </w:pPr>
      <w:r>
        <w:t>Права на участие в публичных слушаниях у граждан, зарегистрированных на участие в публичных слушаниях, проверены.</w:t>
      </w:r>
    </w:p>
    <w:p w:rsidR="00811980" w:rsidRDefault="00811980" w:rsidP="00811980"/>
    <w:p w:rsidR="00811980" w:rsidRDefault="00811980" w:rsidP="00811980">
      <w:pPr>
        <w:jc w:val="both"/>
      </w:pPr>
      <w:r>
        <w:t xml:space="preserve">Председательствующий на слушаниях – Глава Нийского муниципального образования </w:t>
      </w:r>
      <w:r w:rsidR="00B96FED">
        <w:t>Дудник Евгения Викторовна</w:t>
      </w:r>
      <w:r>
        <w:t>.</w:t>
      </w:r>
    </w:p>
    <w:p w:rsidR="00811980" w:rsidRDefault="00811980" w:rsidP="00811980"/>
    <w:p w:rsidR="00811980" w:rsidRDefault="00811980" w:rsidP="00811980">
      <w:r>
        <w:t>Вопрос, вынесенный на публичные слушания:</w:t>
      </w:r>
    </w:p>
    <w:p w:rsidR="00811980" w:rsidRDefault="00811980" w:rsidP="0099675F">
      <w:pPr>
        <w:jc w:val="both"/>
      </w:pPr>
      <w:r>
        <w:t xml:space="preserve">1. Внесение изменений и дополнений в Устав Нийского </w:t>
      </w:r>
      <w:r w:rsidR="0099675F">
        <w:t>сельского поселения Усть-Кутского муниципального района Иркутской области</w:t>
      </w:r>
      <w:r>
        <w:t>.</w:t>
      </w:r>
    </w:p>
    <w:p w:rsidR="00811980" w:rsidRDefault="00811980" w:rsidP="00811980"/>
    <w:p w:rsidR="00811980" w:rsidRDefault="00811980" w:rsidP="00811980">
      <w:r>
        <w:t>Выступил:</w:t>
      </w:r>
    </w:p>
    <w:p w:rsidR="00811980" w:rsidRDefault="00811980" w:rsidP="00811980"/>
    <w:p w:rsidR="00811980" w:rsidRDefault="00B96FED" w:rsidP="00811980">
      <w:pPr>
        <w:jc w:val="both"/>
      </w:pPr>
      <w:r>
        <w:t>Дудник Евгения Викторовна</w:t>
      </w:r>
      <w:r w:rsidR="00811980">
        <w:t xml:space="preserve">: «Проект изменений и дополнений в Устав Нийского </w:t>
      </w:r>
      <w:r w:rsidR="00A1202D">
        <w:t xml:space="preserve">сельского поселения Усть-Кутского муниципального района Иркутской области </w:t>
      </w:r>
      <w:r w:rsidR="00811980">
        <w:t xml:space="preserve"> был опубликован в ра</w:t>
      </w:r>
      <w:r w:rsidR="0056699C">
        <w:t xml:space="preserve">йонной газете «Ленские вести» </w:t>
      </w:r>
      <w:r w:rsidR="004E5A11">
        <w:t>24</w:t>
      </w:r>
      <w:r w:rsidR="007D7439">
        <w:t xml:space="preserve"> </w:t>
      </w:r>
      <w:r w:rsidR="004E5A11">
        <w:t>июля 2026</w:t>
      </w:r>
      <w:r w:rsidR="00353E2E">
        <w:t xml:space="preserve"> </w:t>
      </w:r>
      <w:r w:rsidR="00D130BC">
        <w:t>г.</w:t>
      </w:r>
      <w:r w:rsidR="00811980">
        <w:t xml:space="preserve"> </w:t>
      </w:r>
      <w:r w:rsidR="00353E2E">
        <w:t>№</w:t>
      </w:r>
      <w:r w:rsidR="004E5A11">
        <w:t>29</w:t>
      </w:r>
      <w:r w:rsidR="00353E2E">
        <w:t xml:space="preserve">. </w:t>
      </w:r>
      <w:r w:rsidR="00811980">
        <w:t xml:space="preserve">В соответствии с Положением о публичных слушаниях я назначаю секретарем публичных слушаний – </w:t>
      </w:r>
      <w:r w:rsidR="004E5A11">
        <w:t>Борщевских Дарью Сергеевну</w:t>
      </w:r>
      <w:r w:rsidR="00811980">
        <w:t>. Все ли ознакомились с текстом опубликованного проекта?</w:t>
      </w:r>
    </w:p>
    <w:p w:rsidR="00811980" w:rsidRDefault="00811980" w:rsidP="00811980"/>
    <w:p w:rsidR="00811980" w:rsidRDefault="00811980" w:rsidP="00811980">
      <w:r>
        <w:t>Последовали ответы с мест, отрицательного ответа не последовало.</w:t>
      </w:r>
    </w:p>
    <w:p w:rsidR="00811980" w:rsidRDefault="00811980" w:rsidP="00811980"/>
    <w:p w:rsidR="00811980" w:rsidRDefault="00811980" w:rsidP="00811980">
      <w:r>
        <w:t xml:space="preserve">СЛУШАЛИ: </w:t>
      </w:r>
    </w:p>
    <w:p w:rsidR="00D130BC" w:rsidRDefault="00B96FED" w:rsidP="00FA2755">
      <w:pPr>
        <w:autoSpaceDE w:val="0"/>
        <w:autoSpaceDN w:val="0"/>
        <w:adjustRightInd w:val="0"/>
        <w:jc w:val="both"/>
      </w:pPr>
      <w:r>
        <w:t>Дудник Евгению Викторовну</w:t>
      </w:r>
      <w:r w:rsidR="00811980">
        <w:t>: «</w:t>
      </w:r>
      <w:r w:rsidR="00661D1B">
        <w:t xml:space="preserve">Внесение изменений и дополнений в Устав </w:t>
      </w:r>
      <w:r>
        <w:t>Нийского сельского поселения Усть-Кутского муниципального района Иркутской области</w:t>
      </w:r>
      <w:r w:rsidR="00661D1B">
        <w:t xml:space="preserve"> </w:t>
      </w:r>
      <w:r w:rsidR="00661D1B" w:rsidRPr="005E4BD5">
        <w:t xml:space="preserve">обусловлены </w:t>
      </w:r>
      <w:r w:rsidR="00FA2755" w:rsidRPr="005E4BD5">
        <w:t xml:space="preserve">отменой с 01.01.2025 г. </w:t>
      </w:r>
      <w:r w:rsidR="00FA2755" w:rsidRPr="005E4BD5">
        <w:rPr>
          <w:rFonts w:eastAsiaTheme="minorHAnsi"/>
          <w:lang w:eastAsia="en-US"/>
        </w:rPr>
        <w:t xml:space="preserve">Закона Иркутской области от 03.11.2016 </w:t>
      </w:r>
      <w:r w:rsidR="005E4BD5">
        <w:rPr>
          <w:rFonts w:eastAsiaTheme="minorHAnsi"/>
          <w:lang w:eastAsia="en-US"/>
        </w:rPr>
        <w:t xml:space="preserve">г. </w:t>
      </w:r>
      <w:r w:rsidR="00FA2755" w:rsidRPr="005E4BD5">
        <w:rPr>
          <w:rFonts w:eastAsiaTheme="minorHAnsi"/>
          <w:lang w:eastAsia="en-US"/>
        </w:rPr>
        <w:t>№96-ОЗ «О закреплении за сельскими поселениями Иркутской области вопросов местного значения»</w:t>
      </w:r>
      <w:r w:rsidR="00661D1B" w:rsidRPr="005E4BD5">
        <w:t xml:space="preserve">. </w:t>
      </w:r>
      <w:r w:rsidR="00811980" w:rsidRPr="005E4BD5">
        <w:t xml:space="preserve">Предлагаются следующие изменения и дополнения в Устав Нийского </w:t>
      </w:r>
      <w:r w:rsidR="00A1202D" w:rsidRPr="005E4BD5">
        <w:t>сельского поселения Усть-Кутского муниципального района Иркутской области</w:t>
      </w:r>
      <w:r w:rsidR="00811980" w:rsidRPr="005E4BD5">
        <w:t>:</w:t>
      </w:r>
      <w:r w:rsidR="00D130BC" w:rsidRPr="00D130BC">
        <w:t xml:space="preserve"> </w:t>
      </w:r>
    </w:p>
    <w:p w:rsidR="004E5A11" w:rsidRPr="0037247B" w:rsidRDefault="004E5A11" w:rsidP="004E5A11">
      <w:pPr>
        <w:pStyle w:val="a3"/>
        <w:numPr>
          <w:ilvl w:val="1"/>
          <w:numId w:val="8"/>
        </w:numPr>
        <w:autoSpaceDE w:val="0"/>
        <w:autoSpaceDN w:val="0"/>
        <w:adjustRightInd w:val="0"/>
        <w:ind w:left="0" w:firstLine="360"/>
        <w:jc w:val="both"/>
        <w:rPr>
          <w:rFonts w:eastAsiaTheme="minorHAnsi"/>
          <w:lang w:eastAsia="en-US"/>
        </w:rPr>
      </w:pPr>
      <w:r w:rsidRPr="0037247B">
        <w:rPr>
          <w:rFonts w:eastAsiaTheme="minorHAnsi"/>
          <w:lang w:eastAsia="en-US"/>
        </w:rPr>
        <w:t>Статью 10 изложить в следующей редакции:</w:t>
      </w:r>
    </w:p>
    <w:p w:rsidR="004E5A11" w:rsidRPr="002E5D56" w:rsidRDefault="004E5A11" w:rsidP="004E5A11">
      <w:pPr>
        <w:pStyle w:val="a3"/>
        <w:autoSpaceDE w:val="0"/>
        <w:autoSpaceDN w:val="0"/>
        <w:adjustRightInd w:val="0"/>
        <w:ind w:left="360" w:firstLine="348"/>
        <w:jc w:val="both"/>
        <w:outlineLvl w:val="0"/>
        <w:rPr>
          <w:rFonts w:eastAsiaTheme="minorHAnsi"/>
          <w:b/>
          <w:bCs/>
          <w:lang w:eastAsia="en-US"/>
        </w:rPr>
      </w:pPr>
      <w:r>
        <w:rPr>
          <w:rFonts w:eastAsiaTheme="minorHAnsi"/>
          <w:b/>
          <w:bCs/>
          <w:lang w:eastAsia="en-US"/>
        </w:rPr>
        <w:t>«</w:t>
      </w:r>
      <w:r w:rsidRPr="002E5D56">
        <w:rPr>
          <w:rFonts w:eastAsiaTheme="minorHAnsi"/>
          <w:b/>
          <w:bCs/>
          <w:lang w:eastAsia="en-US"/>
        </w:rPr>
        <w:t xml:space="preserve">Статья </w:t>
      </w:r>
      <w:r>
        <w:rPr>
          <w:rFonts w:eastAsiaTheme="minorHAnsi"/>
          <w:b/>
          <w:bCs/>
          <w:lang w:eastAsia="en-US"/>
        </w:rPr>
        <w:t>10</w:t>
      </w:r>
      <w:r w:rsidRPr="002E5D56">
        <w:rPr>
          <w:rFonts w:eastAsiaTheme="minorHAnsi"/>
          <w:b/>
          <w:bCs/>
          <w:lang w:eastAsia="en-US"/>
        </w:rPr>
        <w:t>. Местный референдум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t>2.</w:t>
      </w:r>
      <w:r w:rsidRPr="002E5D56">
        <w:rPr>
          <w:rFonts w:eastAsiaTheme="minorHAnsi"/>
          <w:lang w:eastAsia="en-US"/>
        </w:rPr>
        <w:t xml:space="preserve"> Федеральным законом, конституцией (уставом), законом </w:t>
      </w:r>
      <w:r>
        <w:rPr>
          <w:rFonts w:eastAsiaTheme="minorHAnsi"/>
          <w:lang w:eastAsia="en-US"/>
        </w:rPr>
        <w:t>Иркутской области</w:t>
      </w:r>
      <w:r w:rsidRPr="002E5D56">
        <w:rPr>
          <w:rFonts w:eastAsiaTheme="minorHAnsi"/>
          <w:lang w:eastAsia="en-US"/>
        </w:rPr>
        <w:t xml:space="preserve">, </w:t>
      </w:r>
      <w:r>
        <w:rPr>
          <w:rFonts w:eastAsiaTheme="minorHAnsi"/>
          <w:lang w:eastAsia="en-US"/>
        </w:rPr>
        <w:t>настоящим У</w:t>
      </w:r>
      <w:r w:rsidRPr="002E5D56">
        <w:rPr>
          <w:rFonts w:eastAsiaTheme="minorHAnsi"/>
          <w:lang w:eastAsia="en-US"/>
        </w:rPr>
        <w:t>ставом могут быть определены вопросы, подлежащие обязательному вынесению на местный референдум.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3. Местный референдум проводится на всей территории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4. Решение о назначении местного референдума принимается </w:t>
      </w:r>
      <w:r w:rsidRPr="00ED1E36">
        <w:t>Думой Поселения</w:t>
      </w:r>
      <w:r w:rsidRPr="002E5D56">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 по инициативе, выдвинутой гражданами Российской Федерации, имеющими право на участие в местном референдуме;</w:t>
      </w:r>
      <w:bookmarkStart w:id="0" w:name="Par7"/>
      <w:bookmarkEnd w:id="0"/>
    </w:p>
    <w:p w:rsidR="004E5A11" w:rsidRPr="0060382D" w:rsidRDefault="004E5A11" w:rsidP="004E5A11">
      <w:pPr>
        <w:autoSpaceDE w:val="0"/>
        <w:autoSpaceDN w:val="0"/>
        <w:adjustRightInd w:val="0"/>
        <w:ind w:firstLine="360"/>
        <w:jc w:val="both"/>
        <w:rPr>
          <w:rFonts w:eastAsiaTheme="minorHAnsi"/>
          <w:lang w:eastAsia="en-US"/>
        </w:rPr>
      </w:pPr>
      <w:proofErr w:type="gramStart"/>
      <w:r w:rsidRPr="002E5D56">
        <w:rPr>
          <w:rFonts w:eastAsiaTheme="minorHAnsi"/>
          <w:lang w:eastAsia="en-US"/>
        </w:rPr>
        <w:lastRenderedPageBreak/>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w:t>
      </w:r>
      <w:r w:rsidRPr="0060382D">
        <w:rPr>
          <w:rFonts w:eastAsiaTheme="minorHAnsi"/>
          <w:lang w:eastAsia="en-US"/>
        </w:rPr>
        <w:t>федеральным законом;</w:t>
      </w:r>
      <w:proofErr w:type="gramEnd"/>
    </w:p>
    <w:p w:rsidR="004E5A11" w:rsidRPr="0060382D" w:rsidRDefault="004E5A11" w:rsidP="004E5A11">
      <w:pPr>
        <w:autoSpaceDE w:val="0"/>
        <w:autoSpaceDN w:val="0"/>
        <w:adjustRightInd w:val="0"/>
        <w:ind w:firstLine="360"/>
        <w:jc w:val="both"/>
        <w:rPr>
          <w:rFonts w:eastAsiaTheme="minorHAnsi"/>
          <w:lang w:eastAsia="en-US"/>
        </w:rPr>
      </w:pPr>
      <w:r w:rsidRPr="0060382D">
        <w:rPr>
          <w:rFonts w:eastAsiaTheme="minorHAnsi"/>
          <w:lang w:eastAsia="en-US"/>
        </w:rPr>
        <w:t>3) по инициативе Думы Поселения и Главы Поселения, выдвинутой ими совместно.</w:t>
      </w:r>
    </w:p>
    <w:p w:rsidR="004E5A11" w:rsidRDefault="004E5A11" w:rsidP="004E5A11">
      <w:pPr>
        <w:autoSpaceDE w:val="0"/>
        <w:autoSpaceDN w:val="0"/>
        <w:adjustRightInd w:val="0"/>
        <w:ind w:firstLine="360"/>
        <w:jc w:val="both"/>
        <w:rPr>
          <w:rFonts w:eastAsiaTheme="minorHAnsi"/>
          <w:lang w:eastAsia="en-US"/>
        </w:rPr>
      </w:pPr>
      <w:r w:rsidRPr="0060382D">
        <w:rPr>
          <w:rFonts w:eastAsiaTheme="minorHAnsi"/>
          <w:lang w:eastAsia="en-US"/>
        </w:rPr>
        <w:t xml:space="preserve">5. </w:t>
      </w:r>
      <w:proofErr w:type="gramStart"/>
      <w:r w:rsidRPr="0060382D">
        <w:rPr>
          <w:rFonts w:eastAsiaTheme="minorHAnsi"/>
          <w:lang w:eastAsia="en-US"/>
        </w:rPr>
        <w:t xml:space="preserve">Условием назначения местного референдума по инициативе граждан, избирательных объединений, иных общественных объединений, указанных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является сбор подписей в поддержку данной инициативы, количество которых устанавливается </w:t>
      </w:r>
      <w:hyperlink r:id="rId6" w:history="1">
        <w:r w:rsidRPr="0060382D">
          <w:rPr>
            <w:rFonts w:eastAsiaTheme="minorHAnsi"/>
            <w:lang w:eastAsia="en-US"/>
          </w:rPr>
          <w:t>законом</w:t>
        </w:r>
      </w:hyperlink>
      <w:r w:rsidRPr="0060382D">
        <w:rPr>
          <w:rFonts w:eastAsiaTheme="minorHAnsi"/>
          <w:lang w:eastAsia="en-US"/>
        </w:rPr>
        <w:t xml:space="preserve"> </w:t>
      </w:r>
      <w:r>
        <w:rPr>
          <w:rFonts w:eastAsiaTheme="minorHAnsi"/>
          <w:lang w:eastAsia="en-US"/>
        </w:rPr>
        <w:t>Иркутской области</w:t>
      </w:r>
      <w:r w:rsidRPr="0060382D">
        <w:rPr>
          <w:rFonts w:eastAsiaTheme="minorHAnsi"/>
          <w:lang w:eastAsia="en-US"/>
        </w:rPr>
        <w:t xml:space="preserve"> и не может превышать 5 процентов от числа участников референдума, зарегистрированных на территории муниципального </w:t>
      </w:r>
      <w:r w:rsidRPr="002E5D56">
        <w:rPr>
          <w:rFonts w:eastAsiaTheme="minorHAnsi"/>
          <w:lang w:eastAsia="en-US"/>
        </w:rPr>
        <w:t>образования в соответствии с федеральным законом.</w:t>
      </w:r>
      <w:proofErr w:type="gramEnd"/>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6. Инициатива проведения референдума, выдвинутая </w:t>
      </w:r>
      <w:r w:rsidRPr="0060382D">
        <w:rPr>
          <w:rFonts w:eastAsiaTheme="minorHAnsi"/>
          <w:lang w:eastAsia="en-US"/>
        </w:rPr>
        <w:t xml:space="preserve">гражданами, избирательными объединениями, иными общественными объединениями, указанными в </w:t>
      </w:r>
      <w:hyperlink w:anchor="Par7" w:history="1">
        <w:r w:rsidRPr="0060382D">
          <w:rPr>
            <w:rFonts w:eastAsiaTheme="minorHAnsi"/>
            <w:lang w:eastAsia="en-US"/>
          </w:rPr>
          <w:t>пункте 2 части 4</w:t>
        </w:r>
      </w:hyperlink>
      <w:r w:rsidRPr="0060382D">
        <w:rPr>
          <w:rFonts w:eastAsiaTheme="minorHAnsi"/>
          <w:lang w:eastAsia="en-US"/>
        </w:rPr>
        <w:t xml:space="preserve"> настоящей статьи, оформляется в </w:t>
      </w:r>
      <w:hyperlink r:id="rId7" w:history="1">
        <w:r w:rsidRPr="0060382D">
          <w:rPr>
            <w:rFonts w:eastAsiaTheme="minorHAnsi"/>
            <w:lang w:eastAsia="en-US"/>
          </w:rPr>
          <w:t>порядке</w:t>
        </w:r>
      </w:hyperlink>
      <w:r w:rsidRPr="0060382D">
        <w:rPr>
          <w:rFonts w:eastAsiaTheme="minorHAnsi"/>
          <w:lang w:eastAsia="en-US"/>
        </w:rPr>
        <w:t xml:space="preserve">, установленном федеральным </w:t>
      </w:r>
      <w:r w:rsidRPr="002E5D56">
        <w:rPr>
          <w:rFonts w:eastAsiaTheme="minorHAnsi"/>
          <w:lang w:eastAsia="en-US"/>
        </w:rPr>
        <w:t xml:space="preserve">законом и принимаемым в соответствии с ним законом </w:t>
      </w:r>
      <w:r>
        <w:rPr>
          <w:rFonts w:eastAsiaTheme="minorHAnsi"/>
          <w:lang w:eastAsia="en-US"/>
        </w:rPr>
        <w:t>Иркутской области</w:t>
      </w:r>
      <w:r w:rsidRPr="002E5D56">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7. Инициатива проведения референдума, выдвинутая совместно </w:t>
      </w:r>
      <w:r>
        <w:rPr>
          <w:rFonts w:eastAsiaTheme="minorHAnsi"/>
          <w:lang w:eastAsia="en-US"/>
        </w:rPr>
        <w:t>Думой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лавой </w:t>
      </w:r>
      <w:r>
        <w:rPr>
          <w:rFonts w:eastAsiaTheme="minorHAnsi"/>
          <w:lang w:eastAsia="en-US"/>
        </w:rPr>
        <w:t>Поселения</w:t>
      </w:r>
      <w:r w:rsidRPr="002E5D56">
        <w:rPr>
          <w:rFonts w:eastAsiaTheme="minorHAnsi"/>
          <w:lang w:eastAsia="en-US"/>
        </w:rPr>
        <w:t xml:space="preserve">, оформляется правовыми актами </w:t>
      </w:r>
      <w:r>
        <w:rPr>
          <w:rFonts w:eastAsiaTheme="minorHAnsi"/>
          <w:lang w:eastAsia="en-US"/>
        </w:rPr>
        <w:t>Думы Поселения</w:t>
      </w:r>
      <w:r w:rsidRPr="002E5D56">
        <w:rPr>
          <w:rFonts w:eastAsiaTheme="minorHAnsi"/>
          <w:lang w:eastAsia="en-US"/>
        </w:rPr>
        <w:t xml:space="preserve"> и </w:t>
      </w:r>
      <w:r>
        <w:rPr>
          <w:rFonts w:eastAsiaTheme="minorHAnsi"/>
          <w:lang w:eastAsia="en-US"/>
        </w:rPr>
        <w:t>Г</w:t>
      </w:r>
      <w:r w:rsidRPr="002E5D56">
        <w:rPr>
          <w:rFonts w:eastAsiaTheme="minorHAnsi"/>
          <w:lang w:eastAsia="en-US"/>
        </w:rPr>
        <w:t xml:space="preserve">лавы </w:t>
      </w:r>
      <w:r>
        <w:rPr>
          <w:rFonts w:eastAsiaTheme="minorHAnsi"/>
          <w:lang w:eastAsia="en-US"/>
        </w:rPr>
        <w:t>Поселения</w:t>
      </w:r>
      <w:r w:rsidRPr="002E5D56">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8. </w:t>
      </w:r>
      <w:r>
        <w:rPr>
          <w:rFonts w:eastAsiaTheme="minorHAnsi"/>
          <w:lang w:eastAsia="en-US"/>
        </w:rPr>
        <w:t>Дума Поселения</w:t>
      </w:r>
      <w:r w:rsidRPr="002E5D56">
        <w:rPr>
          <w:rFonts w:eastAsiaTheme="minorHAnsi"/>
          <w:lang w:eastAsia="en-US"/>
        </w:rPr>
        <w:t xml:space="preserve"> обязан</w:t>
      </w:r>
      <w:r>
        <w:rPr>
          <w:rFonts w:eastAsiaTheme="minorHAnsi"/>
          <w:lang w:eastAsia="en-US"/>
        </w:rPr>
        <w:t>а</w:t>
      </w:r>
      <w:r w:rsidRPr="002E5D56">
        <w:rPr>
          <w:rFonts w:eastAsiaTheme="minorHAnsi"/>
          <w:lang w:eastAsia="en-US"/>
        </w:rPr>
        <w:t xml:space="preserve">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9. В случае</w:t>
      </w:r>
      <w:proofErr w:type="gramStart"/>
      <w:r w:rsidRPr="002E5D56">
        <w:rPr>
          <w:rFonts w:eastAsiaTheme="minorHAnsi"/>
          <w:lang w:eastAsia="en-US"/>
        </w:rPr>
        <w:t>,</w:t>
      </w:r>
      <w:proofErr w:type="gramEnd"/>
      <w:r w:rsidRPr="002E5D56">
        <w:rPr>
          <w:rFonts w:eastAsiaTheme="minorHAnsi"/>
          <w:lang w:eastAsia="en-US"/>
        </w:rPr>
        <w:t xml:space="preserve"> если местный референдум не назначен </w:t>
      </w:r>
      <w:r>
        <w:rPr>
          <w:rFonts w:eastAsiaTheme="minorHAnsi"/>
          <w:lang w:eastAsia="en-US"/>
        </w:rPr>
        <w:t>Думой Поселения</w:t>
      </w:r>
      <w:r w:rsidRPr="002E5D56">
        <w:rPr>
          <w:rFonts w:eastAsiaTheme="minorHAnsi"/>
          <w:lang w:eastAsia="en-US"/>
        </w:rPr>
        <w:t xml:space="preserve">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11. Итоги голосования и принятое на местном референдуме решение подлежат официальному опубликованию.</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r>
        <w:rPr>
          <w:rFonts w:eastAsiaTheme="minorHAnsi"/>
          <w:lang w:eastAsia="en-US"/>
        </w:rPr>
        <w:t xml:space="preserve"> </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4E5A11" w:rsidRDefault="004E5A11" w:rsidP="004E5A11">
      <w:pPr>
        <w:autoSpaceDE w:val="0"/>
        <w:autoSpaceDN w:val="0"/>
        <w:adjustRightInd w:val="0"/>
        <w:ind w:firstLine="360"/>
        <w:jc w:val="both"/>
        <w:rPr>
          <w:rFonts w:eastAsiaTheme="minorHAnsi"/>
          <w:lang w:eastAsia="en-US"/>
        </w:rPr>
      </w:pPr>
      <w:r w:rsidRPr="002E5D56">
        <w:rPr>
          <w:rFonts w:eastAsiaTheme="minorHAnsi"/>
          <w:lang w:eastAsia="en-US"/>
        </w:rPr>
        <w:t xml:space="preserve">15. Гарантии прав граждан на участие в местном референдуме, порядок подготовки и проведения местного референдума устанавливаются </w:t>
      </w:r>
      <w:r w:rsidRPr="0060382D">
        <w:rPr>
          <w:rFonts w:eastAsiaTheme="minorHAnsi"/>
          <w:lang w:eastAsia="en-US"/>
        </w:rPr>
        <w:t xml:space="preserve">федеральным </w:t>
      </w:r>
      <w:hyperlink r:id="rId8" w:history="1">
        <w:r w:rsidRPr="0060382D">
          <w:rPr>
            <w:rFonts w:eastAsiaTheme="minorHAnsi"/>
            <w:lang w:eastAsia="en-US"/>
          </w:rPr>
          <w:t>законом</w:t>
        </w:r>
      </w:hyperlink>
      <w:r w:rsidRPr="002E5D56">
        <w:rPr>
          <w:rFonts w:eastAsiaTheme="minorHAnsi"/>
          <w:lang w:eastAsia="en-US"/>
        </w:rPr>
        <w:t xml:space="preserve"> и принимаемыми в соответствии с ним законами </w:t>
      </w:r>
      <w:r>
        <w:rPr>
          <w:rFonts w:eastAsiaTheme="minorHAnsi"/>
          <w:lang w:eastAsia="en-US"/>
        </w:rPr>
        <w:t>Иркутской области</w:t>
      </w:r>
      <w:proofErr w:type="gramStart"/>
      <w:r w:rsidRPr="002E5D56">
        <w:rPr>
          <w:rFonts w:eastAsiaTheme="minorHAnsi"/>
          <w:lang w:eastAsia="en-US"/>
        </w:rPr>
        <w:t>.</w:t>
      </w:r>
      <w:r>
        <w:rPr>
          <w:rFonts w:eastAsiaTheme="minorHAnsi"/>
          <w:lang w:eastAsia="en-US"/>
        </w:rPr>
        <w:t>»;</w:t>
      </w:r>
      <w:proofErr w:type="gramEnd"/>
    </w:p>
    <w:p w:rsidR="004E5A11" w:rsidRPr="004E5A11" w:rsidRDefault="004E5A11" w:rsidP="004E5A11">
      <w:pPr>
        <w:pStyle w:val="a3"/>
        <w:numPr>
          <w:ilvl w:val="1"/>
          <w:numId w:val="8"/>
        </w:numPr>
        <w:autoSpaceDE w:val="0"/>
        <w:autoSpaceDN w:val="0"/>
        <w:adjustRightInd w:val="0"/>
        <w:ind w:left="720" w:hanging="294"/>
        <w:jc w:val="both"/>
        <w:rPr>
          <w:rFonts w:eastAsiaTheme="minorHAnsi"/>
          <w:lang w:eastAsia="en-US"/>
        </w:rPr>
      </w:pPr>
      <w:r>
        <w:rPr>
          <w:rFonts w:eastAsiaTheme="minorHAnsi"/>
          <w:lang w:eastAsia="en-US"/>
        </w:rPr>
        <w:t xml:space="preserve"> </w:t>
      </w:r>
      <w:r w:rsidRPr="003C6334">
        <w:rPr>
          <w:rFonts w:eastAsiaTheme="minorHAnsi"/>
          <w:lang w:eastAsia="en-US"/>
        </w:rPr>
        <w:t>Статью 12  признать утратившей силу;</w:t>
      </w:r>
    </w:p>
    <w:p w:rsidR="004E5A11" w:rsidRPr="004E5A11" w:rsidRDefault="004E5A11" w:rsidP="004E5A11">
      <w:pPr>
        <w:pStyle w:val="a3"/>
        <w:numPr>
          <w:ilvl w:val="1"/>
          <w:numId w:val="8"/>
        </w:numPr>
        <w:autoSpaceDE w:val="0"/>
        <w:autoSpaceDN w:val="0"/>
        <w:adjustRightInd w:val="0"/>
        <w:ind w:firstLine="66"/>
        <w:jc w:val="both"/>
        <w:rPr>
          <w:rFonts w:eastAsiaTheme="minorHAnsi"/>
          <w:lang w:eastAsia="en-US"/>
        </w:rPr>
      </w:pPr>
      <w:r>
        <w:rPr>
          <w:rFonts w:eastAsiaTheme="minorHAnsi"/>
          <w:lang w:eastAsia="en-US"/>
        </w:rPr>
        <w:t>Статью 13 признать утратившей силу;</w:t>
      </w:r>
    </w:p>
    <w:p w:rsidR="004E5A11" w:rsidRPr="004E5A11" w:rsidRDefault="004E5A11" w:rsidP="004E5A11">
      <w:pPr>
        <w:pStyle w:val="a3"/>
        <w:numPr>
          <w:ilvl w:val="1"/>
          <w:numId w:val="8"/>
        </w:numPr>
        <w:autoSpaceDE w:val="0"/>
        <w:autoSpaceDN w:val="0"/>
        <w:adjustRightInd w:val="0"/>
        <w:ind w:firstLine="66"/>
        <w:jc w:val="both"/>
        <w:rPr>
          <w:rFonts w:eastAsiaTheme="minorHAnsi"/>
          <w:lang w:eastAsia="en-US"/>
        </w:rPr>
      </w:pPr>
      <w:r>
        <w:rPr>
          <w:rFonts w:eastAsiaTheme="minorHAnsi"/>
          <w:lang w:eastAsia="en-US"/>
        </w:rPr>
        <w:t>Статью 13.1 изложить в следующей редакции:</w:t>
      </w:r>
    </w:p>
    <w:p w:rsidR="004E5A11" w:rsidRDefault="004E5A11" w:rsidP="004E5A11">
      <w:pPr>
        <w:pStyle w:val="a3"/>
        <w:autoSpaceDE w:val="0"/>
        <w:autoSpaceDN w:val="0"/>
        <w:adjustRightInd w:val="0"/>
        <w:ind w:left="360"/>
        <w:jc w:val="both"/>
        <w:rPr>
          <w:rFonts w:eastAsiaTheme="minorHAnsi"/>
          <w:lang w:eastAsia="en-US"/>
        </w:rPr>
      </w:pPr>
      <w:r>
        <w:rPr>
          <w:rFonts w:eastAsiaTheme="minorHAnsi"/>
          <w:lang w:eastAsia="en-US"/>
        </w:rPr>
        <w:t>«</w:t>
      </w:r>
      <w:r w:rsidRPr="00CF207B">
        <w:rPr>
          <w:rFonts w:eastAsiaTheme="minorHAnsi"/>
          <w:b/>
          <w:lang w:eastAsia="en-US"/>
        </w:rPr>
        <w:t>Статья 13.1. Сход граждан</w:t>
      </w:r>
    </w:p>
    <w:p w:rsidR="004E5A11" w:rsidRDefault="004E5A11" w:rsidP="004E5A11">
      <w:pPr>
        <w:autoSpaceDE w:val="0"/>
        <w:autoSpaceDN w:val="0"/>
        <w:adjustRightInd w:val="0"/>
        <w:jc w:val="both"/>
        <w:rPr>
          <w:rFonts w:eastAsiaTheme="minorHAnsi"/>
          <w:lang w:eastAsia="en-US"/>
        </w:rPr>
      </w:pP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lastRenderedPageBreak/>
        <w:t xml:space="preserve">1. </w:t>
      </w:r>
      <w:r w:rsidRPr="00CF207B">
        <w:rPr>
          <w:rFonts w:eastAsiaTheme="minorHAnsi"/>
          <w:lang w:eastAsia="en-US"/>
        </w:rPr>
        <w:t>В случаях, предусмотренных настоящим Федеральным законом, сход граждан может проводиться:</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2) в соответствии с законом </w:t>
      </w:r>
      <w:r>
        <w:rPr>
          <w:rFonts w:eastAsiaTheme="minorHAnsi"/>
          <w:lang w:eastAsia="en-US"/>
        </w:rPr>
        <w:t xml:space="preserve">Иркутской области </w:t>
      </w:r>
      <w:r w:rsidRPr="00CF207B">
        <w:rPr>
          <w:rFonts w:eastAsiaTheme="minorHAnsi"/>
          <w:lang w:eastAsia="en-US"/>
        </w:rPr>
        <w:t xml:space="preserve"> </w:t>
      </w:r>
      <w:proofErr w:type="gramStart"/>
      <w:r w:rsidRPr="00CF207B">
        <w:rPr>
          <w:rFonts w:eastAsiaTheme="minorHAnsi"/>
          <w:lang w:eastAsia="en-US"/>
        </w:rPr>
        <w:t>на части территории</w:t>
      </w:r>
      <w:proofErr w:type="gramEnd"/>
      <w:r w:rsidRPr="00CF207B">
        <w:rPr>
          <w:rFonts w:eastAsiaTheme="minorHAnsi"/>
          <w:lang w:eastAsia="en-US"/>
        </w:rPr>
        <w:t xml:space="preserve">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3. Сход граждан может созываться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 xml:space="preserve"> либо </w:t>
      </w:r>
      <w:r>
        <w:rPr>
          <w:rFonts w:eastAsiaTheme="minorHAnsi"/>
          <w:lang w:eastAsia="en-US"/>
        </w:rPr>
        <w:t>Думой Поселения</w:t>
      </w:r>
      <w:r w:rsidRPr="00CF207B">
        <w:rPr>
          <w:rFonts w:eastAsiaTheme="minorHAnsi"/>
          <w:lang w:eastAsia="en-US"/>
        </w:rPr>
        <w:t xml:space="preserve">, в том числе по инициативе </w:t>
      </w:r>
      <w:proofErr w:type="gramStart"/>
      <w:r w:rsidRPr="00CF207B">
        <w:rPr>
          <w:rFonts w:eastAsiaTheme="minorHAnsi"/>
          <w:lang w:eastAsia="en-US"/>
        </w:rPr>
        <w:t>группы жителей соответствующей части территории населенного пункта</w:t>
      </w:r>
      <w:proofErr w:type="gramEnd"/>
      <w:r w:rsidRPr="00CF207B">
        <w:rPr>
          <w:rFonts w:eastAsiaTheme="minorHAnsi"/>
          <w:lang w:eastAsia="en-US"/>
        </w:rPr>
        <w:t xml:space="preserve"> численностью не менее 10 человек.</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4. Проведение схода граждан обеспечивается </w:t>
      </w:r>
      <w:r>
        <w:rPr>
          <w:rFonts w:eastAsiaTheme="minorHAnsi"/>
          <w:lang w:eastAsia="en-US"/>
        </w:rPr>
        <w:t>Г</w:t>
      </w:r>
      <w:r w:rsidRPr="00CF207B">
        <w:rPr>
          <w:rFonts w:eastAsiaTheme="minorHAnsi"/>
          <w:lang w:eastAsia="en-US"/>
        </w:rPr>
        <w:t xml:space="preserve">лавой </w:t>
      </w:r>
      <w:r>
        <w:rPr>
          <w:rFonts w:eastAsiaTheme="minorHAnsi"/>
          <w:lang w:eastAsia="en-US"/>
        </w:rPr>
        <w:t>Поселения</w:t>
      </w:r>
      <w:r w:rsidRPr="00CF207B">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5. </w:t>
      </w:r>
      <w:proofErr w:type="gramStart"/>
      <w:r w:rsidRPr="00CF207B">
        <w:rPr>
          <w:rFonts w:eastAsiaTheme="minorHAnsi"/>
          <w:lang w:eastAsia="en-US"/>
        </w:rPr>
        <w:t xml:space="preserve">Порядок организации и проведения схода граждан определяется </w:t>
      </w:r>
      <w:r>
        <w:rPr>
          <w:rFonts w:eastAsiaTheme="minorHAnsi"/>
          <w:lang w:eastAsia="en-US"/>
        </w:rPr>
        <w:t>У</w:t>
      </w:r>
      <w:r w:rsidRPr="00CF207B">
        <w:rPr>
          <w:rFonts w:eastAsiaTheme="minorHAnsi"/>
          <w:lang w:eastAsia="en-US"/>
        </w:rPr>
        <w:t>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roofErr w:type="gramEnd"/>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w:t>
      </w:r>
      <w:r>
        <w:rPr>
          <w:rFonts w:eastAsiaTheme="minorHAnsi"/>
          <w:lang w:eastAsia="en-US"/>
        </w:rPr>
        <w:t>Иркутской области</w:t>
      </w:r>
      <w:r w:rsidRPr="00CF207B">
        <w:rPr>
          <w:rFonts w:eastAsiaTheme="minorHAnsi"/>
          <w:lang w:eastAsia="en-US"/>
        </w:rPr>
        <w:t>.</w:t>
      </w:r>
      <w:r>
        <w:rPr>
          <w:rFonts w:eastAsiaTheme="minorHAnsi"/>
          <w:lang w:eastAsia="en-US"/>
        </w:rPr>
        <w:t xml:space="preserve"> </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7.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8. В случае</w:t>
      </w:r>
      <w:proofErr w:type="gramStart"/>
      <w:r w:rsidRPr="00CF207B">
        <w:rPr>
          <w:rFonts w:eastAsiaTheme="minorHAnsi"/>
          <w:lang w:eastAsia="en-US"/>
        </w:rPr>
        <w:t>,</w:t>
      </w:r>
      <w:proofErr w:type="gramEnd"/>
      <w:r w:rsidRPr="00CF207B">
        <w:rPr>
          <w:rFonts w:eastAsiaTheme="minorHAnsi"/>
          <w:lang w:eastAsia="en-US"/>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w:t>
      </w:r>
      <w:r>
        <w:rPr>
          <w:rFonts w:eastAsiaTheme="minorHAnsi"/>
          <w:lang w:eastAsia="en-US"/>
        </w:rPr>
        <w:t>У</w:t>
      </w:r>
      <w:r w:rsidRPr="00CF207B">
        <w:rPr>
          <w:rFonts w:eastAsiaTheme="minorHAnsi"/>
          <w:lang w:eastAsia="en-US"/>
        </w:rPr>
        <w:t>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9. Решение схода граждан считается принятым, если за него проголосовало более половины участников схода граждан.</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w:t>
      </w:r>
      <w:r>
        <w:rPr>
          <w:rFonts w:eastAsiaTheme="minorHAnsi"/>
          <w:lang w:eastAsia="en-US"/>
        </w:rPr>
        <w:t>У</w:t>
      </w:r>
      <w:r w:rsidRPr="00CF207B">
        <w:rPr>
          <w:rFonts w:eastAsiaTheme="minorHAnsi"/>
          <w:lang w:eastAsia="en-US"/>
        </w:rPr>
        <w:t>ставом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CF207B">
        <w:rPr>
          <w:rFonts w:eastAsiaTheme="minorHAnsi"/>
          <w:lang w:eastAsia="en-US"/>
        </w:rPr>
        <w:t>11. Решения, принятые на сходе граждан, подлежат официальному опубликованию</w:t>
      </w:r>
      <w:proofErr w:type="gramStart"/>
      <w:r w:rsidRPr="00CF207B">
        <w:rPr>
          <w:rFonts w:eastAsiaTheme="minorHAnsi"/>
          <w:lang w:eastAsia="en-US"/>
        </w:rPr>
        <w:t>.</w:t>
      </w:r>
      <w:r>
        <w:rPr>
          <w:rFonts w:eastAsiaTheme="minorHAnsi"/>
          <w:lang w:eastAsia="en-US"/>
        </w:rPr>
        <w:t>»;</w:t>
      </w:r>
      <w:proofErr w:type="gramEnd"/>
    </w:p>
    <w:p w:rsidR="004E5A11" w:rsidRDefault="004E5A11" w:rsidP="004E5A11">
      <w:pPr>
        <w:autoSpaceDE w:val="0"/>
        <w:autoSpaceDN w:val="0"/>
        <w:adjustRightInd w:val="0"/>
        <w:ind w:firstLine="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14.1 изложить в следующей редакции:</w:t>
      </w:r>
    </w:p>
    <w:p w:rsidR="004E5A11" w:rsidRDefault="004E5A11" w:rsidP="004E5A11">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14.1. Инициативные проекты</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w:t>
      </w:r>
      <w:proofErr w:type="gramStart"/>
      <w:r>
        <w:rPr>
          <w:rFonts w:eastAsiaTheme="minorHAnsi"/>
          <w:lang w:eastAsia="en-US"/>
        </w:rPr>
        <w:t>решения</w:t>
      </w:r>
      <w:proofErr w:type="gramEnd"/>
      <w:r>
        <w:rPr>
          <w:rFonts w:eastAsiaTheme="minorHAnsi"/>
          <w:lang w:eastAsia="en-US"/>
        </w:rPr>
        <w:t xml:space="preserve"> которых предоставлено органам местного самоуправления, в местную администрацию, в том числе </w:t>
      </w:r>
      <w:r>
        <w:rPr>
          <w:rFonts w:eastAsiaTheme="minorHAnsi"/>
          <w:lang w:eastAsia="en-US"/>
        </w:rPr>
        <w:lastRenderedPageBreak/>
        <w:t>через территориальный орган местной администрации, может быть внесен инициативный проект.</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 </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bookmarkStart w:id="1" w:name="Par5"/>
      <w:bookmarkEnd w:id="1"/>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4. Инициативный проект должен содержать следующие сведения: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описание проблемы, решение которой имеет приоритетное значение для жителей муниципального образования или его части;</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2) обоснование предложений по решению указанной проблемы;</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3) описание ожидаемого результата (ожидаемых результатов) реализации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4) предварительный расчет необходимых расходов на реализацию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5) планируемые сроки реализации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 </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 </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9) иные сведения, предусмотренные нормативным правовым актом Думы Поселения.</w:t>
      </w:r>
      <w:bookmarkStart w:id="2" w:name="Par15"/>
      <w:bookmarkEnd w:id="2"/>
    </w:p>
    <w:p w:rsidR="004E5A11" w:rsidRPr="0010594F"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5. </w:t>
      </w:r>
      <w:proofErr w:type="gramStart"/>
      <w:r>
        <w:rPr>
          <w:rFonts w:eastAsiaTheme="minorHAnsi"/>
          <w:lang w:eastAsia="en-US"/>
        </w:rPr>
        <w:t xml:space="preserve">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w:t>
      </w:r>
      <w:r w:rsidRPr="0010594F">
        <w:rPr>
          <w:rFonts w:eastAsiaTheme="minorHAnsi"/>
          <w:lang w:eastAsia="en-US"/>
        </w:rPr>
        <w:t>или собранием граждан решения о</w:t>
      </w:r>
      <w:proofErr w:type="gramEnd"/>
      <w:r w:rsidRPr="0010594F">
        <w:rPr>
          <w:rFonts w:eastAsiaTheme="minorHAnsi"/>
          <w:lang w:eastAsia="en-US"/>
        </w:rPr>
        <w:t xml:space="preserve">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4E5A11" w:rsidRDefault="004E5A11" w:rsidP="004E5A11">
      <w:pPr>
        <w:autoSpaceDE w:val="0"/>
        <w:autoSpaceDN w:val="0"/>
        <w:adjustRightInd w:val="0"/>
        <w:ind w:firstLine="540"/>
        <w:jc w:val="both"/>
        <w:rPr>
          <w:rFonts w:eastAsiaTheme="minorHAnsi"/>
          <w:lang w:eastAsia="en-US"/>
        </w:rPr>
      </w:pPr>
      <w:r w:rsidRPr="0010594F">
        <w:rPr>
          <w:rFonts w:eastAsiaTheme="minorHAnsi"/>
          <w:lang w:eastAsia="en-US"/>
        </w:rPr>
        <w:t xml:space="preserve">6. Помимо обязательной поддержки инициативного проекта, предусмотренной </w:t>
      </w:r>
      <w:hyperlink w:anchor="Par15" w:history="1">
        <w:r w:rsidRPr="0010594F">
          <w:rPr>
            <w:rFonts w:eastAsiaTheme="minorHAnsi"/>
            <w:lang w:eastAsia="en-US"/>
          </w:rPr>
          <w:t>частью 5</w:t>
        </w:r>
      </w:hyperlink>
      <w:r w:rsidRPr="0010594F">
        <w:rPr>
          <w:rFonts w:eastAsiaTheme="minorHAnsi"/>
          <w:lang w:eastAsia="en-US"/>
        </w:rPr>
        <w:t xml:space="preserve"> настоящей статьи, нормативным правовым актом </w:t>
      </w:r>
      <w:r>
        <w:rPr>
          <w:rFonts w:eastAsiaTheme="minorHAnsi"/>
          <w:lang w:eastAsia="en-US"/>
        </w:rPr>
        <w:t>Думы Поселения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lastRenderedPageBreak/>
        <w:t xml:space="preserve">8. </w:t>
      </w:r>
      <w:proofErr w:type="gramStart"/>
      <w:r>
        <w:rPr>
          <w:rFonts w:eastAsiaTheme="minorHAnsi"/>
          <w:lang w:eastAsia="en-US"/>
        </w:rPr>
        <w:t xml:space="preserve">Информация о внесении инициативного проекта в местную администрацию подлежит обнародованию, в том числе посредством </w:t>
      </w:r>
      <w:r w:rsidRPr="0010594F">
        <w:rPr>
          <w:rFonts w:eastAsiaTheme="minorHAnsi"/>
          <w:lang w:eastAsia="en-US"/>
        </w:rPr>
        <w:t xml:space="preserve">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anchor="Par5" w:history="1">
        <w:r w:rsidRPr="0010594F">
          <w:rPr>
            <w:rFonts w:eastAsiaTheme="minorHAnsi"/>
            <w:lang w:eastAsia="en-US"/>
          </w:rPr>
          <w:t>части 4</w:t>
        </w:r>
      </w:hyperlink>
      <w:r w:rsidRPr="0010594F">
        <w:rPr>
          <w:rFonts w:eastAsiaTheme="minorHAnsi"/>
          <w:lang w:eastAsia="en-US"/>
        </w:rPr>
        <w:t xml:space="preserve"> настоящей статьи, а также об инициаторах проекта.</w:t>
      </w:r>
      <w:proofErr w:type="gramEnd"/>
      <w:r w:rsidRPr="0010594F">
        <w:rPr>
          <w:rFonts w:eastAsiaTheme="minorHAnsi"/>
          <w:lang w:eastAsia="en-US"/>
        </w:rPr>
        <w:t xml:space="preserve"> Одновременно граждане информируются о возможности представления в местную администрацию своих замечаний и предложений </w:t>
      </w:r>
      <w:r>
        <w:rPr>
          <w:rFonts w:eastAsiaTheme="minorHAnsi"/>
          <w:lang w:eastAsia="en-US"/>
        </w:rPr>
        <w:t>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bookmarkStart w:id="3" w:name="Par19"/>
      <w:bookmarkEnd w:id="3"/>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10. Местная администрация принимает решение об отказе в поддержке инициативного проекта в одном из следующих случаев:</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несоблюдение установленного порядка внесения инициативного проекта и его рассмотрения;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муниципального образования;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bookmarkStart w:id="4" w:name="Par27"/>
      <w:bookmarkEnd w:id="4"/>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5) наличие возможности решения описанной в инициативном проекте проблемы более эффективным способом;</w:t>
      </w:r>
    </w:p>
    <w:p w:rsidR="004E5A11" w:rsidRPr="0010594F" w:rsidRDefault="004E5A11" w:rsidP="004E5A11">
      <w:pPr>
        <w:autoSpaceDE w:val="0"/>
        <w:autoSpaceDN w:val="0"/>
        <w:adjustRightInd w:val="0"/>
        <w:ind w:firstLine="540"/>
        <w:jc w:val="both"/>
        <w:rPr>
          <w:rFonts w:eastAsiaTheme="minorHAnsi"/>
          <w:lang w:eastAsia="en-US"/>
        </w:rPr>
      </w:pPr>
      <w:r>
        <w:rPr>
          <w:rFonts w:eastAsiaTheme="minorHAnsi"/>
          <w:lang w:eastAsia="en-US"/>
        </w:rPr>
        <w:t>6) признание инициативного проекта не прошедшим конкурсный отбор.</w:t>
      </w:r>
    </w:p>
    <w:p w:rsidR="004E5A11" w:rsidRDefault="004E5A11" w:rsidP="004E5A11">
      <w:pPr>
        <w:autoSpaceDE w:val="0"/>
        <w:autoSpaceDN w:val="0"/>
        <w:adjustRightInd w:val="0"/>
        <w:ind w:firstLine="540"/>
        <w:jc w:val="both"/>
        <w:rPr>
          <w:rFonts w:eastAsiaTheme="minorHAnsi"/>
          <w:lang w:eastAsia="en-US"/>
        </w:rPr>
      </w:pPr>
      <w:r w:rsidRPr="0010594F">
        <w:rPr>
          <w:rFonts w:eastAsiaTheme="minorHAnsi"/>
          <w:lang w:eastAsia="en-US"/>
        </w:rPr>
        <w:t xml:space="preserve">11. Местная администрация вправе, а в случае, предусмотренном </w:t>
      </w:r>
      <w:hyperlink w:anchor="Par27" w:history="1">
        <w:r w:rsidRPr="0010594F">
          <w:rPr>
            <w:rFonts w:eastAsiaTheme="minorHAnsi"/>
            <w:lang w:eastAsia="en-US"/>
          </w:rPr>
          <w:t>пунктом 5 части 10</w:t>
        </w:r>
      </w:hyperlink>
      <w:r w:rsidRPr="0010594F">
        <w:rPr>
          <w:rFonts w:eastAsiaTheme="minorHAnsi"/>
          <w:lang w:eastAsia="en-US"/>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w:t>
      </w:r>
      <w:r>
        <w:rPr>
          <w:rFonts w:eastAsiaTheme="minorHAnsi"/>
          <w:lang w:eastAsia="en-US"/>
        </w:rPr>
        <w:t>публичной власти в соответствии с его компетенцией.</w:t>
      </w:r>
      <w:bookmarkStart w:id="5" w:name="Par30"/>
      <w:bookmarkEnd w:id="5"/>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12.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13. </w:t>
      </w:r>
      <w:proofErr w:type="gramStart"/>
      <w:r>
        <w:rPr>
          <w:rFonts w:eastAsiaTheme="minorHAnsi"/>
          <w:lang w:eastAsia="en-US"/>
        </w:rPr>
        <w:t xml:space="preserve">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w:t>
      </w:r>
      <w:r w:rsidRPr="0010594F">
        <w:rPr>
          <w:rFonts w:eastAsiaTheme="minorHAnsi"/>
          <w:lang w:eastAsia="en-US"/>
        </w:rPr>
        <w:t xml:space="preserve">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w:t>
      </w:r>
      <w:r>
        <w:rPr>
          <w:rFonts w:eastAsiaTheme="minorHAnsi"/>
          <w:lang w:eastAsia="en-US"/>
        </w:rPr>
        <w:t>Иркутской области</w:t>
      </w:r>
      <w:proofErr w:type="gramEnd"/>
      <w:r w:rsidRPr="0010594F">
        <w:rPr>
          <w:rFonts w:eastAsiaTheme="minorHAnsi"/>
          <w:lang w:eastAsia="en-US"/>
        </w:rPr>
        <w:t xml:space="preserve">. В этом случае требования </w:t>
      </w:r>
      <w:hyperlink w:anchor="Par5" w:history="1">
        <w:r w:rsidRPr="0010594F">
          <w:rPr>
            <w:rFonts w:eastAsiaTheme="minorHAnsi"/>
            <w:lang w:eastAsia="en-US"/>
          </w:rPr>
          <w:t>частей 4</w:t>
        </w:r>
      </w:hyperlink>
      <w:r w:rsidRPr="0010594F">
        <w:rPr>
          <w:rFonts w:eastAsiaTheme="minorHAnsi"/>
          <w:lang w:eastAsia="en-US"/>
        </w:rPr>
        <w:t xml:space="preserve">, </w:t>
      </w:r>
      <w:hyperlink w:anchor="Par19" w:history="1">
        <w:r w:rsidRPr="0010594F">
          <w:rPr>
            <w:rFonts w:eastAsiaTheme="minorHAnsi"/>
            <w:lang w:eastAsia="en-US"/>
          </w:rPr>
          <w:t>9</w:t>
        </w:r>
      </w:hyperlink>
      <w:r w:rsidRPr="0010594F">
        <w:rPr>
          <w:rFonts w:eastAsiaTheme="minorHAnsi"/>
          <w:lang w:eastAsia="en-US"/>
        </w:rPr>
        <w:t xml:space="preserve"> - </w:t>
      </w:r>
      <w:hyperlink w:anchor="Par30" w:history="1">
        <w:r w:rsidRPr="0010594F">
          <w:rPr>
            <w:rFonts w:eastAsiaTheme="minorHAnsi"/>
            <w:lang w:eastAsia="en-US"/>
          </w:rPr>
          <w:t>12</w:t>
        </w:r>
      </w:hyperlink>
      <w:r w:rsidRPr="0010594F">
        <w:rPr>
          <w:rFonts w:eastAsiaTheme="minorHAnsi"/>
          <w:lang w:eastAsia="en-US"/>
        </w:rPr>
        <w:t xml:space="preserve">, </w:t>
      </w:r>
      <w:hyperlink w:anchor="Par32" w:history="1">
        <w:r w:rsidRPr="0010594F">
          <w:rPr>
            <w:rFonts w:eastAsiaTheme="minorHAnsi"/>
            <w:lang w:eastAsia="en-US"/>
          </w:rPr>
          <w:t>14</w:t>
        </w:r>
      </w:hyperlink>
      <w:r w:rsidRPr="0010594F">
        <w:rPr>
          <w:rFonts w:eastAsiaTheme="minorHAnsi"/>
          <w:lang w:eastAsia="en-US"/>
        </w:rPr>
        <w:t xml:space="preserve"> и </w:t>
      </w:r>
      <w:hyperlink w:anchor="Par33" w:history="1">
        <w:r w:rsidRPr="0010594F">
          <w:rPr>
            <w:rFonts w:eastAsiaTheme="minorHAnsi"/>
            <w:lang w:eastAsia="en-US"/>
          </w:rPr>
          <w:t>15</w:t>
        </w:r>
      </w:hyperlink>
      <w:r w:rsidRPr="0010594F">
        <w:rPr>
          <w:rFonts w:eastAsiaTheme="minorHAnsi"/>
          <w:lang w:eastAsia="en-US"/>
        </w:rPr>
        <w:t xml:space="preserve"> настоящей </w:t>
      </w:r>
      <w:r>
        <w:rPr>
          <w:rFonts w:eastAsiaTheme="minorHAnsi"/>
          <w:lang w:eastAsia="en-US"/>
        </w:rPr>
        <w:t>статьи не применяются.</w:t>
      </w:r>
      <w:bookmarkStart w:id="6" w:name="Par32"/>
      <w:bookmarkEnd w:id="6"/>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lastRenderedPageBreak/>
        <w:t>14. В случае</w:t>
      </w:r>
      <w:proofErr w:type="gramStart"/>
      <w:r>
        <w:rPr>
          <w:rFonts w:eastAsiaTheme="minorHAnsi"/>
          <w:lang w:eastAsia="en-US"/>
        </w:rPr>
        <w:t>,</w:t>
      </w:r>
      <w:proofErr w:type="gramEnd"/>
      <w:r>
        <w:rPr>
          <w:rFonts w:eastAsiaTheme="minorHAnsi"/>
          <w:lang w:eastAsia="en-US"/>
        </w:rPr>
        <w:t xml:space="preserve">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bookmarkStart w:id="7" w:name="Par33"/>
      <w:bookmarkEnd w:id="7"/>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Pr>
          <w:rFonts w:eastAsiaTheme="minorHAnsi"/>
          <w:lang w:eastAsia="en-US"/>
        </w:rPr>
        <w:t>контроль за</w:t>
      </w:r>
      <w:proofErr w:type="gramEnd"/>
      <w:r>
        <w:rPr>
          <w:rFonts w:eastAsiaTheme="minorHAnsi"/>
          <w:lang w:eastAsia="en-US"/>
        </w:rPr>
        <w:t xml:space="preserve"> реализацией инициативного проекта в формах, не противоречащих законодательству Российской Федерации.</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roofErr w:type="gramStart"/>
      <w:r>
        <w:rPr>
          <w:rFonts w:eastAsiaTheme="minorHAnsi"/>
          <w:lang w:eastAsia="en-US"/>
        </w:rPr>
        <w:t>.»;</w:t>
      </w:r>
      <w:proofErr w:type="gramEnd"/>
    </w:p>
    <w:p w:rsidR="004E5A11" w:rsidRPr="00D27F5D" w:rsidRDefault="004E5A11" w:rsidP="004E5A11">
      <w:pPr>
        <w:autoSpaceDE w:val="0"/>
        <w:autoSpaceDN w:val="0"/>
        <w:adjustRightInd w:val="0"/>
        <w:ind w:left="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15 изложить в следующей редакции:</w:t>
      </w:r>
    </w:p>
    <w:p w:rsidR="004E5A11" w:rsidRPr="007D70B7" w:rsidRDefault="004E5A11" w:rsidP="004E5A11">
      <w:pPr>
        <w:pStyle w:val="a3"/>
        <w:autoSpaceDE w:val="0"/>
        <w:autoSpaceDN w:val="0"/>
        <w:adjustRightInd w:val="0"/>
        <w:ind w:left="360"/>
        <w:jc w:val="both"/>
        <w:outlineLvl w:val="0"/>
        <w:rPr>
          <w:rFonts w:eastAsiaTheme="minorHAnsi"/>
          <w:b/>
          <w:bCs/>
          <w:lang w:eastAsia="en-US"/>
        </w:rPr>
      </w:pPr>
      <w:r w:rsidRPr="007D70B7">
        <w:rPr>
          <w:rFonts w:eastAsiaTheme="minorHAnsi"/>
          <w:b/>
          <w:bCs/>
          <w:lang w:eastAsia="en-US"/>
        </w:rPr>
        <w:t>«Статья 15. Территориальное общественное самоуправление</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 xml:space="preserve">1. Под территориальным общественным самоуправлением понимается самоорганизация граждан по месту их жительства </w:t>
      </w:r>
      <w:proofErr w:type="gramStart"/>
      <w:r w:rsidRPr="007D70B7">
        <w:rPr>
          <w:rFonts w:eastAsiaTheme="minorHAnsi"/>
          <w:lang w:eastAsia="en-US"/>
        </w:rPr>
        <w:t>на части территории</w:t>
      </w:r>
      <w:proofErr w:type="gramEnd"/>
      <w:r w:rsidRPr="007D70B7">
        <w:rPr>
          <w:rFonts w:eastAsiaTheme="minorHAnsi"/>
          <w:lang w:eastAsia="en-US"/>
        </w:rPr>
        <w:t xml:space="preserve">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Думой Поселения.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w:t>
      </w:r>
      <w:r w:rsidRPr="007D70B7">
        <w:rPr>
          <w:rFonts w:eastAsiaTheme="minorHAnsi"/>
          <w:lang w:eastAsia="en-US"/>
        </w:rPr>
        <w:lastRenderedPageBreak/>
        <w:t>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Думы Поселения.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9. В случаях, предусмотренных Уставом муниципального образования и (или)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Думы Поселения, уставом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11. К исключительным полномочиям собрания, конференции граждан, осуществляющих территориальное общественное самоуправление, относятся: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 установление структуры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принятие устава территориального общественного самоуправления, внесение в него изменений и дополнений;</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3) избрание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определение основных направлений деятельности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5) утверждение сметы доходов и расходов территориального общественного самоуправления и отчет</w:t>
      </w:r>
      <w:proofErr w:type="gramStart"/>
      <w:r w:rsidRPr="007D70B7">
        <w:rPr>
          <w:rFonts w:eastAsiaTheme="minorHAnsi"/>
          <w:lang w:eastAsia="en-US"/>
        </w:rPr>
        <w:t>а о ее</w:t>
      </w:r>
      <w:proofErr w:type="gramEnd"/>
      <w:r w:rsidRPr="007D70B7">
        <w:rPr>
          <w:rFonts w:eastAsiaTheme="minorHAnsi"/>
          <w:lang w:eastAsia="en-US"/>
        </w:rPr>
        <w:t xml:space="preserve"> исполнении;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6) рассмотрение и утверждение отчетов о деятельности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7) обсуждение инициативного проекта и принятие решения по вопросу о его одобрении.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12. Органы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 действуют в интересах населения, проживающего на соответствующей территории;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13. Органы территориального общественного самоуправления могут выдвигать инициативный проект в качестве инициаторов проекта.</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lastRenderedPageBreak/>
        <w:t>14. В уставе территориального общественного самоуправления устанавливаются: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 территория, на которой оно осуществляется;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2) цели, задачи, формы и основные направления деятельности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4) порядок принятия решений;</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5) порядок приобретения имущества, а также порядок пользования и распоряжения указанным имуществом и финансовыми средствами;</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6) порядок прекращения осуществления территориального общественного самоуправления.</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16. В порядке, установленном законом Иркутской области,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Иркутской области и местных бюджетов.</w:t>
      </w:r>
    </w:p>
    <w:p w:rsidR="004E5A11" w:rsidRPr="007D70B7" w:rsidRDefault="004E5A11" w:rsidP="004E5A11">
      <w:pPr>
        <w:autoSpaceDE w:val="0"/>
        <w:autoSpaceDN w:val="0"/>
        <w:adjustRightInd w:val="0"/>
        <w:ind w:firstLine="360"/>
        <w:jc w:val="both"/>
        <w:rPr>
          <w:rFonts w:eastAsiaTheme="minorHAnsi"/>
          <w:lang w:eastAsia="en-US"/>
        </w:rPr>
      </w:pPr>
      <w:r w:rsidRPr="007D70B7">
        <w:rPr>
          <w:rFonts w:eastAsiaTheme="minorHAnsi"/>
          <w:lang w:eastAsia="en-US"/>
        </w:rPr>
        <w:t>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Думы Поселения</w:t>
      </w:r>
      <w:proofErr w:type="gramStart"/>
      <w:r w:rsidRPr="007D70B7">
        <w:rPr>
          <w:rFonts w:eastAsiaTheme="minorHAnsi"/>
          <w:lang w:eastAsia="en-US"/>
        </w:rPr>
        <w:t>.»;</w:t>
      </w:r>
      <w:proofErr w:type="gramEnd"/>
    </w:p>
    <w:p w:rsidR="004E5A11" w:rsidRDefault="004E5A11" w:rsidP="004E5A11">
      <w:pPr>
        <w:pStyle w:val="a3"/>
        <w:autoSpaceDE w:val="0"/>
        <w:autoSpaceDN w:val="0"/>
        <w:adjustRightInd w:val="0"/>
        <w:ind w:left="72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sidRPr="007D70B7">
        <w:rPr>
          <w:rFonts w:eastAsiaTheme="minorHAnsi"/>
          <w:lang w:eastAsia="en-US"/>
        </w:rPr>
        <w:t>Абзац второй части 5 статью 15.1 изложить в следующей редакции</w:t>
      </w:r>
      <w:r>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proofErr w:type="gramStart"/>
      <w:r>
        <w:rPr>
          <w:rFonts w:eastAsiaTheme="minorHAnsi"/>
          <w:lang w:eastAsia="en-US"/>
        </w:rPr>
        <w:t xml:space="preserve">«Полномочия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w:t>
      </w:r>
      <w:r w:rsidRPr="002E44BB">
        <w:rPr>
          <w:rFonts w:eastAsiaTheme="minorHAnsi"/>
          <w:lang w:eastAsia="en-US"/>
        </w:rPr>
        <w:t xml:space="preserve">представлению собрания граждан сельского населенного пункта, а также в случаях, установленных </w:t>
      </w:r>
      <w:hyperlink r:id="rId9" w:history="1">
        <w:r w:rsidRPr="002E44BB">
          <w:rPr>
            <w:rFonts w:eastAsiaTheme="minorHAnsi"/>
            <w:lang w:eastAsia="en-US"/>
          </w:rPr>
          <w:t>пунктами 1</w:t>
        </w:r>
      </w:hyperlink>
      <w:r w:rsidRPr="002E44BB">
        <w:rPr>
          <w:rFonts w:eastAsiaTheme="minorHAnsi"/>
          <w:lang w:eastAsia="en-US"/>
        </w:rPr>
        <w:t xml:space="preserve"> - </w:t>
      </w:r>
      <w:hyperlink r:id="rId10" w:history="1">
        <w:r w:rsidRPr="002E44BB">
          <w:rPr>
            <w:rFonts w:eastAsiaTheme="minorHAnsi"/>
            <w:lang w:eastAsia="en-US"/>
          </w:rPr>
          <w:t>7</w:t>
        </w:r>
      </w:hyperlink>
      <w:r w:rsidRPr="002E44BB">
        <w:rPr>
          <w:rFonts w:eastAsiaTheme="minorHAnsi"/>
          <w:lang w:eastAsia="en-US"/>
        </w:rPr>
        <w:t xml:space="preserve">, </w:t>
      </w:r>
      <w:hyperlink r:id="rId11" w:history="1">
        <w:r w:rsidRPr="002E44BB">
          <w:rPr>
            <w:rFonts w:eastAsiaTheme="minorHAnsi"/>
            <w:lang w:eastAsia="en-US"/>
          </w:rPr>
          <w:t>9</w:t>
        </w:r>
      </w:hyperlink>
      <w:r w:rsidRPr="002E44BB">
        <w:rPr>
          <w:rFonts w:eastAsiaTheme="minorHAnsi"/>
          <w:lang w:eastAsia="en-US"/>
        </w:rPr>
        <w:t xml:space="preserve"> и </w:t>
      </w:r>
      <w:hyperlink r:id="rId12" w:history="1">
        <w:r w:rsidRPr="002E44BB">
          <w:rPr>
            <w:rFonts w:eastAsiaTheme="minorHAnsi"/>
            <w:lang w:eastAsia="en-US"/>
          </w:rPr>
          <w:t>10 части 1 статьи 30</w:t>
        </w:r>
      </w:hyperlink>
      <w:r w:rsidRPr="002E44BB">
        <w:rPr>
          <w:rFonts w:eastAsiaTheme="minorHAnsi"/>
          <w:lang w:eastAsia="en-US"/>
        </w:rPr>
        <w:t xml:space="preserve"> Федерального закона от 20.03.2025 N 33-ФЗ «Об общих принципах </w:t>
      </w:r>
      <w:r>
        <w:rPr>
          <w:rFonts w:eastAsiaTheme="minorHAnsi"/>
          <w:lang w:eastAsia="en-US"/>
        </w:rPr>
        <w:t>организации местного самоуправления в единой системе публичной власти».»;</w:t>
      </w:r>
      <w:proofErr w:type="gramEnd"/>
    </w:p>
    <w:p w:rsidR="004E5A11" w:rsidRDefault="004E5A11" w:rsidP="004E5A11">
      <w:pPr>
        <w:autoSpaceDE w:val="0"/>
        <w:autoSpaceDN w:val="0"/>
        <w:adjustRightInd w:val="0"/>
        <w:ind w:firstLine="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16 изложить в следующей редакции:</w:t>
      </w:r>
    </w:p>
    <w:p w:rsidR="004E5A11" w:rsidRPr="003B5F6D" w:rsidRDefault="004E5A11" w:rsidP="004E5A11">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3B5F6D">
        <w:rPr>
          <w:rFonts w:eastAsiaTheme="minorHAnsi"/>
          <w:b/>
          <w:bCs/>
          <w:lang w:eastAsia="en-US"/>
        </w:rPr>
        <w:t xml:space="preserve">Статья </w:t>
      </w:r>
      <w:r>
        <w:rPr>
          <w:rFonts w:eastAsiaTheme="minorHAnsi"/>
          <w:b/>
          <w:bCs/>
          <w:lang w:eastAsia="en-US"/>
        </w:rPr>
        <w:t>16</w:t>
      </w:r>
      <w:r w:rsidRPr="003B5F6D">
        <w:rPr>
          <w:rFonts w:eastAsiaTheme="minorHAnsi"/>
          <w:b/>
          <w:bCs/>
          <w:lang w:eastAsia="en-US"/>
        </w:rPr>
        <w:t>. Публичные слушания, общественные обсуждения</w:t>
      </w:r>
    </w:p>
    <w:p w:rsidR="004E5A11" w:rsidRPr="003B5F6D" w:rsidRDefault="004E5A11" w:rsidP="004E5A11">
      <w:pPr>
        <w:pStyle w:val="a3"/>
        <w:autoSpaceDE w:val="0"/>
        <w:autoSpaceDN w:val="0"/>
        <w:adjustRightInd w:val="0"/>
        <w:ind w:left="360"/>
        <w:jc w:val="both"/>
        <w:rPr>
          <w:rFonts w:eastAsiaTheme="minorHAnsi"/>
          <w:lang w:eastAsia="en-US"/>
        </w:rPr>
      </w:pP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2. На публичные слушания должны выноситься:</w:t>
      </w:r>
    </w:p>
    <w:p w:rsidR="004E5A11" w:rsidRDefault="004E5A11" w:rsidP="004E5A11">
      <w:pPr>
        <w:autoSpaceDE w:val="0"/>
        <w:autoSpaceDN w:val="0"/>
        <w:adjustRightInd w:val="0"/>
        <w:ind w:firstLine="360"/>
        <w:jc w:val="both"/>
        <w:rPr>
          <w:rFonts w:eastAsiaTheme="minorHAnsi"/>
          <w:lang w:eastAsia="en-US"/>
        </w:rPr>
      </w:pPr>
      <w:proofErr w:type="gramStart"/>
      <w:r w:rsidRPr="003B5F6D">
        <w:rPr>
          <w:rFonts w:eastAsiaTheme="minorHAnsi"/>
          <w:lang w:eastAsia="en-US"/>
        </w:rPr>
        <w:t xml:space="preserve">1) проект устава </w:t>
      </w:r>
      <w:r w:rsidRPr="000E7C4A">
        <w:rPr>
          <w:rFonts w:eastAsiaTheme="minorHAnsi"/>
          <w:lang w:eastAsia="en-US"/>
        </w:rPr>
        <w:t xml:space="preserve">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3" w:history="1">
        <w:r w:rsidRPr="000E7C4A">
          <w:rPr>
            <w:rFonts w:eastAsiaTheme="minorHAnsi"/>
            <w:lang w:eastAsia="en-US"/>
          </w:rPr>
          <w:t>Конституции</w:t>
        </w:r>
      </w:hyperlink>
      <w:r w:rsidRPr="000E7C4A">
        <w:rPr>
          <w:rFonts w:eastAsiaTheme="minorHAnsi"/>
          <w:lang w:eastAsia="en-US"/>
        </w:rPr>
        <w:t xml:space="preserve"> Российской Федерации, федеральных законов, конституции (устава) или законов субъекта Российской </w:t>
      </w:r>
      <w:r w:rsidRPr="003B5F6D">
        <w:rPr>
          <w:rFonts w:eastAsiaTheme="minorHAnsi"/>
          <w:lang w:eastAsia="en-US"/>
        </w:rPr>
        <w:t>Федерации в целях приведения данного устава в соответствие с этими нормативными правовыми актами;</w:t>
      </w:r>
      <w:proofErr w:type="gramEnd"/>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2) проект местного бюджета и отчет о его исполнении;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3) вопросы о преобразовании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3. В публичных слушаниях имеют право участвовать жители муниципального образования, достигшие восемнадцатилетнего возраста.</w:t>
      </w:r>
      <w:bookmarkStart w:id="8" w:name="Par8"/>
      <w:bookmarkEnd w:id="8"/>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4. Публичные слушания проводятся по инициативе:</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 </w:t>
      </w:r>
      <w:r>
        <w:rPr>
          <w:rFonts w:eastAsiaTheme="minorHAnsi"/>
          <w:lang w:eastAsia="en-US"/>
        </w:rPr>
        <w:t>Думы Поселения</w:t>
      </w:r>
      <w:r w:rsidRPr="003B5F6D">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2) </w:t>
      </w:r>
      <w:r>
        <w:rPr>
          <w:rFonts w:eastAsiaTheme="minorHAnsi"/>
          <w:lang w:eastAsia="en-US"/>
        </w:rPr>
        <w:t>Г</w:t>
      </w:r>
      <w:r w:rsidRPr="003B5F6D">
        <w:rPr>
          <w:rFonts w:eastAsiaTheme="minorHAnsi"/>
          <w:lang w:eastAsia="en-US"/>
        </w:rPr>
        <w:t xml:space="preserve">лавы </w:t>
      </w:r>
      <w:r>
        <w:rPr>
          <w:rFonts w:eastAsiaTheme="minorHAnsi"/>
          <w:lang w:eastAsia="en-US"/>
        </w:rPr>
        <w:t>Поселения</w:t>
      </w:r>
      <w:r w:rsidRPr="003B5F6D">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Pr>
          <w:rFonts w:eastAsiaTheme="minorHAnsi"/>
          <w:lang w:eastAsia="en-US"/>
        </w:rPr>
        <w:t>3</w:t>
      </w:r>
      <w:r w:rsidRPr="003B5F6D">
        <w:rPr>
          <w:rFonts w:eastAsiaTheme="minorHAnsi"/>
          <w:lang w:eastAsia="en-US"/>
        </w:rPr>
        <w:t>) жителей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lastRenderedPageBreak/>
        <w:t xml:space="preserve">5. Порядок назначения и проведения публичных слушаний определяется нормативными правовыми актами </w:t>
      </w:r>
      <w:r>
        <w:rPr>
          <w:rFonts w:eastAsiaTheme="minorHAnsi"/>
          <w:lang w:eastAsia="en-US"/>
        </w:rPr>
        <w:t>Думы Поселения</w:t>
      </w:r>
      <w:r w:rsidRPr="003B5F6D">
        <w:rPr>
          <w:rFonts w:eastAsiaTheme="minorHAnsi"/>
          <w:lang w:eastAsia="en-US"/>
        </w:rPr>
        <w:t xml:space="preserve"> в соответствии с законом </w:t>
      </w:r>
      <w:r>
        <w:rPr>
          <w:rFonts w:eastAsiaTheme="minorHAnsi"/>
          <w:lang w:eastAsia="en-US"/>
        </w:rPr>
        <w:t>Иркутской области</w:t>
      </w:r>
      <w:r w:rsidRPr="003B5F6D">
        <w:rPr>
          <w:rFonts w:eastAsiaTheme="minorHAnsi"/>
          <w:lang w:eastAsia="en-US"/>
        </w:rPr>
        <w:t>.</w:t>
      </w:r>
      <w:bookmarkStart w:id="9" w:name="Par14"/>
      <w:bookmarkEnd w:id="9"/>
    </w:p>
    <w:p w:rsidR="004E5A11" w:rsidRPr="000E7C4A"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6. </w:t>
      </w:r>
      <w:proofErr w:type="gramStart"/>
      <w:r w:rsidRPr="003B5F6D">
        <w:rPr>
          <w:rFonts w:eastAsiaTheme="minorHAnsi"/>
          <w:lang w:eastAsia="en-US"/>
        </w:rPr>
        <w:t>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w:t>
      </w:r>
      <w:proofErr w:type="gramEnd"/>
      <w:r w:rsidRPr="003B5F6D">
        <w:rPr>
          <w:rFonts w:eastAsiaTheme="minorHAnsi"/>
          <w:lang w:eastAsia="en-US"/>
        </w:rPr>
        <w:t xml:space="preserve">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w:t>
      </w:r>
      <w:r w:rsidRPr="000E7C4A">
        <w:rPr>
          <w:rFonts w:eastAsiaTheme="minorHAnsi"/>
          <w:lang w:eastAsia="en-US"/>
        </w:rPr>
        <w:t>другие меры, обеспечивающие участие в публичных слушаниях жителей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0E7C4A">
        <w:rPr>
          <w:rFonts w:eastAsiaTheme="minorHAnsi"/>
          <w:lang w:eastAsia="en-US"/>
        </w:rPr>
        <w:t xml:space="preserve">7. </w:t>
      </w:r>
      <w:proofErr w:type="gramStart"/>
      <w:r w:rsidRPr="000E7C4A">
        <w:rPr>
          <w:rFonts w:eastAsiaTheme="minorHAnsi"/>
          <w:lang w:eastAsia="en-US"/>
        </w:rPr>
        <w:t xml:space="preserve">Нормативными правовыми актами Думы Поселения может быть установлено, что для размещения материалов и информации, указанных в </w:t>
      </w:r>
      <w:hyperlink w:anchor="Par14" w:history="1">
        <w:r w:rsidRPr="000E7C4A">
          <w:rPr>
            <w:rFonts w:eastAsiaTheme="minorHAnsi"/>
            <w:lang w:eastAsia="en-US"/>
          </w:rPr>
          <w:t>части 6</w:t>
        </w:r>
      </w:hyperlink>
      <w:r w:rsidRPr="000E7C4A">
        <w:rPr>
          <w:rFonts w:eastAsiaTheme="minorHAnsi"/>
          <w:lang w:eastAsia="en-US"/>
        </w:rPr>
        <w:t xml:space="preserve"> настоящей статьи, обеспечения возможности представления жителями муниципального образования </w:t>
      </w:r>
      <w:r w:rsidRPr="003B5F6D">
        <w:rPr>
          <w:rFonts w:eastAsiaTheme="minorHAnsi"/>
          <w:lang w:eastAsia="en-US"/>
        </w:rPr>
        <w:t>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w:t>
      </w:r>
      <w:proofErr w:type="gramEnd"/>
      <w:r w:rsidRPr="003B5F6D">
        <w:rPr>
          <w:rFonts w:eastAsiaTheme="minorHAnsi"/>
          <w:lang w:eastAsia="en-US"/>
        </w:rPr>
        <w:t xml:space="preserve">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4E5A11" w:rsidRPr="000E7C4A"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8. Публичные слушания, проводимые по инициативе жителей муниципального образования или </w:t>
      </w:r>
      <w:r>
        <w:rPr>
          <w:rFonts w:eastAsiaTheme="minorHAnsi"/>
          <w:lang w:eastAsia="en-US"/>
        </w:rPr>
        <w:t>Думы Поселения</w:t>
      </w:r>
      <w:r w:rsidRPr="003B5F6D">
        <w:rPr>
          <w:rFonts w:eastAsiaTheme="minorHAnsi"/>
          <w:lang w:eastAsia="en-US"/>
        </w:rPr>
        <w:t xml:space="preserve">, назначаются </w:t>
      </w:r>
      <w:r>
        <w:rPr>
          <w:rFonts w:eastAsiaTheme="minorHAnsi"/>
          <w:lang w:eastAsia="en-US"/>
        </w:rPr>
        <w:t>Думой Поселения</w:t>
      </w:r>
      <w:r w:rsidRPr="003B5F6D">
        <w:rPr>
          <w:rFonts w:eastAsiaTheme="minorHAnsi"/>
          <w:lang w:eastAsia="en-US"/>
        </w:rPr>
        <w:t xml:space="preserve">, а публичные слушания, проводимые по инициативе </w:t>
      </w:r>
      <w:r w:rsidRPr="000E7C4A">
        <w:rPr>
          <w:rFonts w:eastAsiaTheme="minorHAnsi"/>
          <w:lang w:eastAsia="en-US"/>
        </w:rPr>
        <w:t>Главы Поселения - Главой Поселения.</w:t>
      </w:r>
    </w:p>
    <w:p w:rsidR="004E5A11" w:rsidRDefault="004E5A11" w:rsidP="004E5A11">
      <w:pPr>
        <w:autoSpaceDE w:val="0"/>
        <w:autoSpaceDN w:val="0"/>
        <w:adjustRightInd w:val="0"/>
        <w:ind w:firstLine="360"/>
        <w:jc w:val="both"/>
        <w:rPr>
          <w:rFonts w:eastAsiaTheme="minorHAnsi"/>
          <w:lang w:eastAsia="en-US"/>
        </w:rPr>
      </w:pPr>
      <w:r w:rsidRPr="000E7C4A">
        <w:rPr>
          <w:rFonts w:eastAsiaTheme="minorHAnsi"/>
          <w:lang w:eastAsia="en-US"/>
        </w:rPr>
        <w:t xml:space="preserve">9. Решение о назначении публичных слушаний должно быть принято </w:t>
      </w:r>
      <w:r>
        <w:rPr>
          <w:rFonts w:eastAsiaTheme="minorHAnsi"/>
          <w:lang w:eastAsia="en-US"/>
        </w:rPr>
        <w:t>думой Поселения или Г</w:t>
      </w:r>
      <w:r w:rsidRPr="000E7C4A">
        <w:rPr>
          <w:rFonts w:eastAsiaTheme="minorHAnsi"/>
          <w:lang w:eastAsia="en-US"/>
        </w:rPr>
        <w:t xml:space="preserve">лавой </w:t>
      </w:r>
      <w:r>
        <w:rPr>
          <w:rFonts w:eastAsiaTheme="minorHAnsi"/>
          <w:lang w:eastAsia="en-US"/>
        </w:rPr>
        <w:t>Поселения</w:t>
      </w:r>
      <w:r w:rsidRPr="000E7C4A">
        <w:rPr>
          <w:rFonts w:eastAsiaTheme="minorHAnsi"/>
          <w:lang w:eastAsia="en-US"/>
        </w:rPr>
        <w:t xml:space="preserve"> в течение 10 дней с момента поступления инициативы проведения публичных слушаний, предусмотренной </w:t>
      </w:r>
      <w:hyperlink w:anchor="Par8" w:history="1">
        <w:r w:rsidRPr="000E7C4A">
          <w:rPr>
            <w:rFonts w:eastAsiaTheme="minorHAnsi"/>
            <w:lang w:eastAsia="en-US"/>
          </w:rPr>
          <w:t>частью 4</w:t>
        </w:r>
      </w:hyperlink>
      <w:r w:rsidRPr="000E7C4A">
        <w:rPr>
          <w:rFonts w:eastAsiaTheme="minorHAnsi"/>
          <w:lang w:eastAsia="en-US"/>
        </w:rPr>
        <w:t xml:space="preserve"> настоящей статьи.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10. </w:t>
      </w:r>
      <w:proofErr w:type="gramStart"/>
      <w:r w:rsidRPr="003B5F6D">
        <w:rPr>
          <w:rFonts w:eastAsiaTheme="minorHAnsi"/>
          <w:lang w:eastAsia="en-US"/>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3B5F6D">
        <w:rPr>
          <w:rFonts w:eastAsiaTheme="minorHAnsi"/>
          <w:lang w:eastAsia="en-US"/>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w:t>
      </w:r>
      <w:r w:rsidRPr="000E7C4A">
        <w:rPr>
          <w:rFonts w:eastAsiaTheme="minorHAnsi"/>
          <w:lang w:eastAsia="en-US"/>
        </w:rPr>
        <w:t xml:space="preserve">застройки проводятся публичные слушания или общественные обсуждения в соответствии с </w:t>
      </w:r>
      <w:hyperlink r:id="rId14" w:history="1">
        <w:r w:rsidRPr="000E7C4A">
          <w:rPr>
            <w:rFonts w:eastAsiaTheme="minorHAnsi"/>
            <w:lang w:eastAsia="en-US"/>
          </w:rPr>
          <w:t>законодательством</w:t>
        </w:r>
      </w:hyperlink>
      <w:r w:rsidRPr="000E7C4A">
        <w:rPr>
          <w:rFonts w:eastAsiaTheme="minorHAnsi"/>
          <w:lang w:eastAsia="en-US"/>
        </w:rPr>
        <w:t xml:space="preserve"> </w:t>
      </w:r>
      <w:r w:rsidRPr="003B5F6D">
        <w:rPr>
          <w:rFonts w:eastAsiaTheme="minorHAnsi"/>
          <w:lang w:eastAsia="en-US"/>
        </w:rPr>
        <w:t>о градостроительной деятельности.</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 xml:space="preserve">11. Результаты публичных слушаний, общественных обсуждений подлежат обязательному рассмотрению </w:t>
      </w:r>
      <w:r>
        <w:rPr>
          <w:rFonts w:eastAsiaTheme="minorHAnsi"/>
          <w:lang w:eastAsia="en-US"/>
        </w:rPr>
        <w:t>Думой Поселения</w:t>
      </w:r>
      <w:r w:rsidRPr="003B5F6D">
        <w:rPr>
          <w:rFonts w:eastAsiaTheme="minorHAnsi"/>
          <w:lang w:eastAsia="en-US"/>
        </w:rPr>
        <w:t xml:space="preserve"> при рассмотрении проектов муниципальных правовых актов.</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12. Результаты публичных слушаний, общественных обсуждений, включая мотивированное обоснование принятых решений, подлежат обнародованию.</w:t>
      </w:r>
    </w:p>
    <w:p w:rsidR="004E5A11" w:rsidRDefault="004E5A11" w:rsidP="004E5A11">
      <w:pPr>
        <w:autoSpaceDE w:val="0"/>
        <w:autoSpaceDN w:val="0"/>
        <w:adjustRightInd w:val="0"/>
        <w:ind w:firstLine="360"/>
        <w:jc w:val="both"/>
        <w:rPr>
          <w:rFonts w:eastAsiaTheme="minorHAnsi"/>
          <w:lang w:eastAsia="en-US"/>
        </w:rPr>
      </w:pPr>
      <w:r w:rsidRPr="003B5F6D">
        <w:rPr>
          <w:rFonts w:eastAsiaTheme="minorHAnsi"/>
          <w:lang w:eastAsia="en-US"/>
        </w:rPr>
        <w:t>13. Результаты публичных слушаний, общественных обсуждений носят рекомендательный характер</w:t>
      </w:r>
      <w:proofErr w:type="gramStart"/>
      <w:r w:rsidRPr="003B5F6D">
        <w:rPr>
          <w:rFonts w:eastAsiaTheme="minorHAnsi"/>
          <w:lang w:eastAsia="en-US"/>
        </w:rPr>
        <w:t>.</w:t>
      </w:r>
      <w:r>
        <w:rPr>
          <w:rFonts w:eastAsiaTheme="minorHAnsi"/>
          <w:lang w:eastAsia="en-US"/>
        </w:rPr>
        <w:t>»;</w:t>
      </w:r>
      <w:proofErr w:type="gramEnd"/>
    </w:p>
    <w:p w:rsidR="004E5A11" w:rsidRDefault="004E5A11" w:rsidP="004E5A11">
      <w:pPr>
        <w:autoSpaceDE w:val="0"/>
        <w:autoSpaceDN w:val="0"/>
        <w:adjustRightInd w:val="0"/>
        <w:ind w:firstLine="36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 xml:space="preserve"> Статью 17 изложить в следующей редакции:</w:t>
      </w:r>
    </w:p>
    <w:p w:rsidR="004E5A11" w:rsidRDefault="004E5A11" w:rsidP="004E5A11">
      <w:pPr>
        <w:autoSpaceDE w:val="0"/>
        <w:autoSpaceDN w:val="0"/>
        <w:adjustRightInd w:val="0"/>
        <w:ind w:firstLine="540"/>
        <w:jc w:val="both"/>
        <w:outlineLvl w:val="0"/>
        <w:rPr>
          <w:rFonts w:eastAsiaTheme="minorHAnsi"/>
          <w:b/>
          <w:bCs/>
          <w:lang w:eastAsia="en-US"/>
        </w:rPr>
      </w:pPr>
      <w:r>
        <w:rPr>
          <w:rFonts w:eastAsiaTheme="minorHAnsi"/>
          <w:lang w:eastAsia="en-US"/>
        </w:rPr>
        <w:t>«</w:t>
      </w:r>
      <w:r>
        <w:rPr>
          <w:rFonts w:eastAsiaTheme="minorHAnsi"/>
          <w:b/>
          <w:bCs/>
          <w:lang w:eastAsia="en-US"/>
        </w:rPr>
        <w:t>Статья 17. Собрание граждан</w:t>
      </w:r>
    </w:p>
    <w:p w:rsidR="004E5A11" w:rsidRDefault="004E5A11" w:rsidP="004E5A11">
      <w:pPr>
        <w:autoSpaceDE w:val="0"/>
        <w:autoSpaceDN w:val="0"/>
        <w:adjustRightInd w:val="0"/>
        <w:ind w:firstLine="540"/>
        <w:jc w:val="both"/>
        <w:rPr>
          <w:rFonts w:eastAsiaTheme="minorHAnsi"/>
          <w:lang w:eastAsia="en-US"/>
        </w:rPr>
      </w:pPr>
    </w:p>
    <w:p w:rsidR="004E5A11" w:rsidRDefault="004E5A11" w:rsidP="004E5A11">
      <w:pPr>
        <w:autoSpaceDE w:val="0"/>
        <w:autoSpaceDN w:val="0"/>
        <w:adjustRightInd w:val="0"/>
        <w:ind w:firstLine="540"/>
        <w:jc w:val="both"/>
        <w:rPr>
          <w:rFonts w:eastAsiaTheme="minorHAnsi"/>
          <w:lang w:eastAsia="en-US"/>
        </w:rPr>
      </w:pPr>
      <w:r>
        <w:rPr>
          <w:rFonts w:eastAsiaTheme="minorHAnsi"/>
          <w:lang w:eastAsia="en-US"/>
        </w:rPr>
        <w:t>1. Собрания граждан могут проводиться:</w:t>
      </w:r>
    </w:p>
    <w:p w:rsidR="004E5A11" w:rsidRPr="00DA5B6C" w:rsidRDefault="004E5A11" w:rsidP="004E5A11">
      <w:pPr>
        <w:autoSpaceDE w:val="0"/>
        <w:autoSpaceDN w:val="0"/>
        <w:adjustRightInd w:val="0"/>
        <w:ind w:firstLine="540"/>
        <w:jc w:val="both"/>
        <w:rPr>
          <w:rFonts w:eastAsiaTheme="minorHAnsi"/>
          <w:lang w:eastAsia="en-US"/>
        </w:rPr>
      </w:pPr>
      <w:bookmarkStart w:id="10" w:name="Par3"/>
      <w:bookmarkEnd w:id="10"/>
      <w:r w:rsidRPr="00DA5B6C">
        <w:rPr>
          <w:rFonts w:eastAsiaTheme="minorHAnsi"/>
          <w:lang w:eastAsia="en-US"/>
        </w:rPr>
        <w:t>1) для обсуждения вопросов непосредственного обеспечения жизнедеятельности населения;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2) для информирования населения о деятельности органов местного самоуправления и должностных лиц местного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4E5A11" w:rsidRPr="00DA5B6C" w:rsidRDefault="004E5A11" w:rsidP="004E5A11">
      <w:pPr>
        <w:autoSpaceDE w:val="0"/>
        <w:autoSpaceDN w:val="0"/>
        <w:adjustRightInd w:val="0"/>
        <w:ind w:firstLine="540"/>
        <w:jc w:val="both"/>
        <w:rPr>
          <w:rFonts w:eastAsiaTheme="minorHAnsi"/>
          <w:lang w:eastAsia="en-US"/>
        </w:rPr>
      </w:pPr>
      <w:bookmarkStart w:id="11" w:name="Par6"/>
      <w:bookmarkEnd w:id="11"/>
      <w:r w:rsidRPr="00DA5B6C">
        <w:rPr>
          <w:rFonts w:eastAsiaTheme="minorHAnsi"/>
          <w:lang w:eastAsia="en-US"/>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5) в целях осуществления территориального общественного самоуправления </w:t>
      </w:r>
      <w:proofErr w:type="gramStart"/>
      <w:r w:rsidRPr="00DA5B6C">
        <w:rPr>
          <w:rFonts w:eastAsiaTheme="minorHAnsi"/>
          <w:lang w:eastAsia="en-US"/>
        </w:rPr>
        <w:t>на части территории</w:t>
      </w:r>
      <w:proofErr w:type="gramEnd"/>
      <w:r w:rsidRPr="00DA5B6C">
        <w:rPr>
          <w:rFonts w:eastAsiaTheme="minorHAnsi"/>
          <w:lang w:eastAsia="en-US"/>
        </w:rPr>
        <w:t xml:space="preserve"> муниципального образования.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2. Собрание граждан проводится по инициативе населения, </w:t>
      </w:r>
      <w:r>
        <w:rPr>
          <w:rFonts w:eastAsiaTheme="minorHAnsi"/>
          <w:lang w:eastAsia="en-US"/>
        </w:rPr>
        <w:t>Думы Поселения</w:t>
      </w:r>
      <w:r w:rsidRPr="00DA5B6C">
        <w:rPr>
          <w:rFonts w:eastAsiaTheme="minorHAnsi"/>
          <w:lang w:eastAsia="en-US"/>
        </w:rPr>
        <w:t xml:space="preserve">, </w:t>
      </w:r>
      <w:r>
        <w:rPr>
          <w:rFonts w:eastAsiaTheme="minorHAnsi"/>
          <w:lang w:eastAsia="en-US"/>
        </w:rPr>
        <w:t>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а также в случаях, предусмотренных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3. Собрание граждан, проводимое по инициативе </w:t>
      </w:r>
      <w:r>
        <w:rPr>
          <w:rFonts w:eastAsiaTheme="minorHAnsi"/>
          <w:lang w:eastAsia="en-US"/>
        </w:rPr>
        <w:t>Думы Поселения или Г</w:t>
      </w:r>
      <w:r w:rsidRPr="00DA5B6C">
        <w:rPr>
          <w:rFonts w:eastAsiaTheme="minorHAnsi"/>
          <w:lang w:eastAsia="en-US"/>
        </w:rPr>
        <w:t xml:space="preserve">лавы </w:t>
      </w:r>
      <w:r>
        <w:rPr>
          <w:rFonts w:eastAsiaTheme="minorHAnsi"/>
          <w:lang w:eastAsia="en-US"/>
        </w:rPr>
        <w:t>Поселения</w:t>
      </w:r>
      <w:r w:rsidRPr="00DA5B6C">
        <w:rPr>
          <w:rFonts w:eastAsiaTheme="minorHAnsi"/>
          <w:lang w:eastAsia="en-US"/>
        </w:rPr>
        <w:t xml:space="preserve">, назначается </w:t>
      </w:r>
      <w:r>
        <w:rPr>
          <w:rFonts w:eastAsiaTheme="minorHAnsi"/>
          <w:lang w:eastAsia="en-US"/>
        </w:rPr>
        <w:t>соответственно Думой Поселения или Г</w:t>
      </w:r>
      <w:r w:rsidRPr="00DA5B6C">
        <w:rPr>
          <w:rFonts w:eastAsiaTheme="minorHAnsi"/>
          <w:lang w:eastAsia="en-US"/>
        </w:rPr>
        <w:t xml:space="preserve">лавой </w:t>
      </w:r>
      <w:r>
        <w:rPr>
          <w:rFonts w:eastAsiaTheme="minorHAnsi"/>
          <w:lang w:eastAsia="en-US"/>
        </w:rPr>
        <w:t>Поселения</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4. Собрание граждан, проводимое по инициативе населения, назначается </w:t>
      </w:r>
      <w:r>
        <w:rPr>
          <w:rFonts w:eastAsiaTheme="minorHAnsi"/>
          <w:lang w:eastAsia="en-US"/>
        </w:rPr>
        <w:t>Думой Поселения</w:t>
      </w:r>
      <w:r w:rsidRPr="00DA5B6C">
        <w:rPr>
          <w:rFonts w:eastAsiaTheme="minorHAnsi"/>
          <w:lang w:eastAsia="en-US"/>
        </w:rPr>
        <w:t xml:space="preserve"> в порядке, установленном нормативным правовым актом </w:t>
      </w:r>
      <w:r>
        <w:rPr>
          <w:rFonts w:eastAsiaTheme="minorHAnsi"/>
          <w:lang w:eastAsia="en-US"/>
        </w:rPr>
        <w:t>Думы Поселения</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5. Порядок назначения и проведения собрания граждан, а также полномочия собрания граждан определяются </w:t>
      </w:r>
      <w:r>
        <w:rPr>
          <w:rFonts w:eastAsiaTheme="minorHAnsi"/>
          <w:lang w:eastAsia="en-US"/>
        </w:rPr>
        <w:t>Федеральным законом от 20.03.2025 №33-ФЗ «Об общих принципах организации местного самоуправления в единой системе публичной власти»</w:t>
      </w:r>
      <w:r w:rsidRPr="00DA5B6C">
        <w:rPr>
          <w:rFonts w:eastAsiaTheme="minorHAnsi"/>
          <w:lang w:eastAsia="en-US"/>
        </w:rPr>
        <w:t xml:space="preserve">, нормативными правовыми актами </w:t>
      </w:r>
      <w:r>
        <w:rPr>
          <w:rFonts w:eastAsiaTheme="minorHAnsi"/>
          <w:lang w:eastAsia="en-US"/>
        </w:rPr>
        <w:t>Думы Поселения</w:t>
      </w:r>
      <w:r w:rsidRPr="00DA5B6C">
        <w:rPr>
          <w:rFonts w:eastAsiaTheme="minorHAnsi"/>
          <w:lang w:eastAsia="en-US"/>
        </w:rPr>
        <w:t>,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6. Порядок назначения и проведения собраний граждан, предусмотренных </w:t>
      </w:r>
      <w:hyperlink w:anchor="Par3" w:history="1">
        <w:r w:rsidRPr="00DA5B6C">
          <w:rPr>
            <w:rFonts w:eastAsiaTheme="minorHAnsi"/>
            <w:lang w:eastAsia="en-US"/>
          </w:rPr>
          <w:t>пунктами 1</w:t>
        </w:r>
      </w:hyperlink>
      <w:r w:rsidRPr="00DA5B6C">
        <w:rPr>
          <w:rFonts w:eastAsiaTheme="minorHAnsi"/>
          <w:lang w:eastAsia="en-US"/>
        </w:rPr>
        <w:t xml:space="preserve"> - </w:t>
      </w:r>
      <w:hyperlink w:anchor="Par6" w:history="1">
        <w:r w:rsidRPr="00DA5B6C">
          <w:rPr>
            <w:rFonts w:eastAsiaTheme="minorHAnsi"/>
            <w:lang w:eastAsia="en-US"/>
          </w:rPr>
          <w:t>4 части 1</w:t>
        </w:r>
      </w:hyperlink>
      <w:r w:rsidRPr="00DA5B6C">
        <w:rPr>
          <w:rFonts w:eastAsiaTheme="minorHAnsi"/>
          <w:lang w:eastAsia="en-US"/>
        </w:rPr>
        <w:t xml:space="preserve"> настоящей статьи, определяется нормативным правовым актом </w:t>
      </w:r>
      <w:r>
        <w:rPr>
          <w:rFonts w:eastAsiaTheme="minorHAnsi"/>
          <w:lang w:eastAsia="en-US"/>
        </w:rPr>
        <w:t>Думы Поселения</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 xml:space="preserve">9. </w:t>
      </w:r>
      <w:proofErr w:type="gramStart"/>
      <w:r w:rsidRPr="00DA5B6C">
        <w:rPr>
          <w:rFonts w:eastAsiaTheme="minorHAnsi"/>
          <w:lang w:eastAsia="en-US"/>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DA5B6C">
        <w:rPr>
          <w:rFonts w:eastAsiaTheme="minorHAnsi"/>
          <w:lang w:eastAsia="en-US"/>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w:t>
      </w:r>
      <w:r>
        <w:rPr>
          <w:rFonts w:eastAsiaTheme="minorHAnsi"/>
          <w:lang w:eastAsia="en-US"/>
        </w:rPr>
        <w:t>Иркутской области</w:t>
      </w:r>
      <w:r w:rsidRPr="00DA5B6C">
        <w:rPr>
          <w:rFonts w:eastAsiaTheme="minorHAnsi"/>
          <w:lang w:eastAsia="en-US"/>
        </w:rPr>
        <w:t>.</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lastRenderedPageBreak/>
        <w:t>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E5A11" w:rsidRPr="00DA5B6C"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E5A11" w:rsidRDefault="004E5A11" w:rsidP="004E5A11">
      <w:pPr>
        <w:autoSpaceDE w:val="0"/>
        <w:autoSpaceDN w:val="0"/>
        <w:adjustRightInd w:val="0"/>
        <w:ind w:firstLine="540"/>
        <w:jc w:val="both"/>
        <w:rPr>
          <w:rFonts w:eastAsiaTheme="minorHAnsi"/>
          <w:lang w:eastAsia="en-US"/>
        </w:rPr>
      </w:pPr>
      <w:r w:rsidRPr="00DA5B6C">
        <w:rPr>
          <w:rFonts w:eastAsiaTheme="minorHAnsi"/>
          <w:lang w:eastAsia="en-US"/>
        </w:rPr>
        <w:t>14. Итоги собрания граждан подлежат официальному обнародованию</w:t>
      </w:r>
      <w:proofErr w:type="gramStart"/>
      <w:r w:rsidRPr="00DA5B6C">
        <w:rPr>
          <w:rFonts w:eastAsiaTheme="minorHAnsi"/>
          <w:lang w:eastAsia="en-US"/>
        </w:rPr>
        <w:t>.»</w:t>
      </w:r>
      <w:r>
        <w:rPr>
          <w:rFonts w:eastAsiaTheme="minorHAnsi"/>
          <w:lang w:eastAsia="en-US"/>
        </w:rPr>
        <w:t>;</w:t>
      </w:r>
      <w:proofErr w:type="gramEnd"/>
    </w:p>
    <w:p w:rsidR="004E5A11" w:rsidRDefault="004E5A11" w:rsidP="004E5A11">
      <w:pPr>
        <w:autoSpaceDE w:val="0"/>
        <w:autoSpaceDN w:val="0"/>
        <w:adjustRightInd w:val="0"/>
        <w:ind w:firstLine="540"/>
        <w:jc w:val="both"/>
        <w:rPr>
          <w:rFonts w:eastAsiaTheme="minorHAnsi"/>
          <w:lang w:eastAsia="en-US"/>
        </w:rPr>
      </w:pP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Статью 18 признать утратившей силу;</w:t>
      </w:r>
    </w:p>
    <w:p w:rsidR="004E5A11" w:rsidRDefault="004E5A11" w:rsidP="004E5A11">
      <w:pPr>
        <w:pStyle w:val="a3"/>
        <w:numPr>
          <w:ilvl w:val="1"/>
          <w:numId w:val="8"/>
        </w:numPr>
        <w:autoSpaceDE w:val="0"/>
        <w:autoSpaceDN w:val="0"/>
        <w:adjustRightInd w:val="0"/>
        <w:ind w:left="720"/>
        <w:jc w:val="both"/>
        <w:rPr>
          <w:rFonts w:eastAsiaTheme="minorHAnsi"/>
          <w:lang w:eastAsia="en-US"/>
        </w:rPr>
      </w:pPr>
      <w:r>
        <w:rPr>
          <w:rFonts w:eastAsiaTheme="minorHAnsi"/>
          <w:lang w:eastAsia="en-US"/>
        </w:rPr>
        <w:t>Статью 19 изложить в следующей редакции:</w:t>
      </w:r>
    </w:p>
    <w:p w:rsidR="004E5A11" w:rsidRPr="004E5A11" w:rsidRDefault="004E5A11" w:rsidP="004E5A11">
      <w:pPr>
        <w:pStyle w:val="a3"/>
        <w:autoSpaceDE w:val="0"/>
        <w:autoSpaceDN w:val="0"/>
        <w:adjustRightInd w:val="0"/>
        <w:ind w:left="360"/>
        <w:jc w:val="both"/>
        <w:outlineLvl w:val="0"/>
        <w:rPr>
          <w:rFonts w:eastAsiaTheme="minorHAnsi"/>
          <w:b/>
          <w:bCs/>
          <w:lang w:eastAsia="en-US"/>
        </w:rPr>
      </w:pPr>
      <w:r>
        <w:rPr>
          <w:rFonts w:eastAsiaTheme="minorHAnsi"/>
          <w:b/>
          <w:bCs/>
          <w:lang w:eastAsia="en-US"/>
        </w:rPr>
        <w:t>«</w:t>
      </w:r>
      <w:r w:rsidRPr="00620FE8">
        <w:rPr>
          <w:rFonts w:eastAsiaTheme="minorHAnsi"/>
          <w:b/>
          <w:bCs/>
          <w:lang w:eastAsia="en-US"/>
        </w:rPr>
        <w:t xml:space="preserve">Статья </w:t>
      </w:r>
      <w:r>
        <w:rPr>
          <w:rFonts w:eastAsiaTheme="minorHAnsi"/>
          <w:b/>
          <w:bCs/>
          <w:lang w:eastAsia="en-US"/>
        </w:rPr>
        <w:t>19</w:t>
      </w:r>
      <w:r w:rsidRPr="00620FE8">
        <w:rPr>
          <w:rFonts w:eastAsiaTheme="minorHAnsi"/>
          <w:b/>
          <w:bCs/>
          <w:lang w:eastAsia="en-US"/>
        </w:rPr>
        <w:t>. Опрос</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1. </w:t>
      </w:r>
      <w:proofErr w:type="gramStart"/>
      <w:r w:rsidRPr="00620FE8">
        <w:rPr>
          <w:rFonts w:eastAsiaTheme="minorHAnsi"/>
          <w:lang w:eastAsia="en-US"/>
        </w:rPr>
        <w:t>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w:t>
      </w:r>
      <w:proofErr w:type="gramEnd"/>
      <w:r w:rsidRPr="00620FE8">
        <w:rPr>
          <w:rFonts w:eastAsiaTheme="minorHAnsi"/>
          <w:lang w:eastAsia="en-US"/>
        </w:rPr>
        <w:t xml:space="preserve"> самоуправления.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2. В опросе граждан имеют право участвовать жители муниципального образования, обладающие избирательным правом.</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4. Опрос граждан проводится по инициативе:</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1) </w:t>
      </w:r>
      <w:r>
        <w:rPr>
          <w:rFonts w:eastAsiaTheme="minorHAnsi"/>
          <w:lang w:eastAsia="en-US"/>
        </w:rPr>
        <w:t>Думы Поселения или Г</w:t>
      </w:r>
      <w:r w:rsidRPr="00620FE8">
        <w:rPr>
          <w:rFonts w:eastAsiaTheme="minorHAnsi"/>
          <w:lang w:eastAsia="en-US"/>
        </w:rPr>
        <w:t xml:space="preserve">лавы </w:t>
      </w:r>
      <w:r>
        <w:rPr>
          <w:rFonts w:eastAsiaTheme="minorHAnsi"/>
          <w:lang w:eastAsia="en-US"/>
        </w:rPr>
        <w:t>Поселения</w:t>
      </w:r>
      <w:r w:rsidRPr="00620FE8">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2) органов государственной власти </w:t>
      </w:r>
      <w:r>
        <w:rPr>
          <w:rFonts w:eastAsiaTheme="minorHAnsi"/>
          <w:lang w:eastAsia="en-US"/>
        </w:rPr>
        <w:t>Иркутской области</w:t>
      </w:r>
      <w:r w:rsidRPr="00620FE8">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5. Порядок назначения и проведения опроса граждан определяется нормативными правовыми актами </w:t>
      </w:r>
      <w:r>
        <w:rPr>
          <w:rFonts w:eastAsiaTheme="minorHAnsi"/>
          <w:lang w:eastAsia="en-US"/>
        </w:rPr>
        <w:t>Думы Поселения</w:t>
      </w:r>
      <w:r w:rsidRPr="00620FE8">
        <w:rPr>
          <w:rFonts w:eastAsiaTheme="minorHAnsi"/>
          <w:lang w:eastAsia="en-US"/>
        </w:rPr>
        <w:t xml:space="preserve"> в соответствии с законом </w:t>
      </w:r>
      <w:r>
        <w:rPr>
          <w:rFonts w:eastAsiaTheme="minorHAnsi"/>
          <w:lang w:eastAsia="en-US"/>
        </w:rPr>
        <w:t>Иркутской области</w:t>
      </w:r>
      <w:r w:rsidRPr="00620FE8">
        <w:rPr>
          <w:rFonts w:eastAsiaTheme="minorHAnsi"/>
          <w:lang w:eastAsia="en-US"/>
        </w:rPr>
        <w:t>.</w:t>
      </w:r>
      <w:r>
        <w:rPr>
          <w:rFonts w:eastAsiaTheme="minorHAnsi"/>
          <w:lang w:eastAsia="en-US"/>
        </w:rPr>
        <w:t xml:space="preserve"> </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6. Решение о назначении опроса граждан должно быть принято Думой Поселения в течение трех месяцев с момента поступления инициативы проведения опроса граждан, предусмотренной </w:t>
      </w:r>
      <w:hyperlink w:anchor="Par5" w:history="1">
        <w:r w:rsidRPr="00620FE8">
          <w:rPr>
            <w:rFonts w:eastAsiaTheme="minorHAnsi"/>
            <w:lang w:eastAsia="en-US"/>
          </w:rPr>
          <w:t>частью 4</w:t>
        </w:r>
      </w:hyperlink>
      <w:r w:rsidRPr="00620FE8">
        <w:rPr>
          <w:rFonts w:eastAsiaTheme="minorHAnsi"/>
          <w:lang w:eastAsia="en-US"/>
        </w:rPr>
        <w:t xml:space="preserve"> настоящей статьи.</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7. В решении </w:t>
      </w:r>
      <w:r>
        <w:rPr>
          <w:rFonts w:eastAsiaTheme="minorHAnsi"/>
          <w:lang w:eastAsia="en-US"/>
        </w:rPr>
        <w:t>Думы Поселения</w:t>
      </w:r>
      <w:r w:rsidRPr="00620FE8">
        <w:rPr>
          <w:rFonts w:eastAsiaTheme="minorHAnsi"/>
          <w:lang w:eastAsia="en-US"/>
        </w:rPr>
        <w:t xml:space="preserve"> о назначении опроса граждан устанавливаются: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 дата и сроки проведения опроса;</w:t>
      </w:r>
    </w:p>
    <w:p w:rsidR="004E5A11" w:rsidRDefault="004E5A11" w:rsidP="004E5A11">
      <w:pPr>
        <w:autoSpaceDE w:val="0"/>
        <w:autoSpaceDN w:val="0"/>
        <w:adjustRightInd w:val="0"/>
        <w:ind w:firstLine="360"/>
        <w:jc w:val="both"/>
        <w:rPr>
          <w:rFonts w:eastAsiaTheme="minorHAnsi"/>
          <w:lang w:eastAsia="en-US"/>
        </w:rPr>
      </w:pPr>
      <w:proofErr w:type="gramStart"/>
      <w:r w:rsidRPr="00620FE8">
        <w:rPr>
          <w:rFonts w:eastAsiaTheme="minorHAnsi"/>
          <w:lang w:eastAsia="en-US"/>
        </w:rPr>
        <w:t>2) формулировка вопроса (вопросов), предлагаемого (предлагаемых) при проведении опроса;</w:t>
      </w:r>
      <w:proofErr w:type="gramEnd"/>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3) методика проведения опроса;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4) форма опросного листа;</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5) минимальная численность жителей муниципального образования, участвующих в опросе;</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lastRenderedPageBreak/>
        <w:t>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10. Финансирование мероприятий, связанных с подготовкой и проведением опроса граждан, осуществляется: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 xml:space="preserve">2) за счет средств бюджета </w:t>
      </w:r>
      <w:r>
        <w:rPr>
          <w:rFonts w:eastAsiaTheme="minorHAnsi"/>
          <w:lang w:eastAsia="en-US"/>
        </w:rPr>
        <w:t>Иркутской област</w:t>
      </w:r>
      <w:r w:rsidRPr="00620FE8">
        <w:rPr>
          <w:rFonts w:eastAsiaTheme="minorHAnsi"/>
          <w:lang w:eastAsia="en-US"/>
        </w:rPr>
        <w:t xml:space="preserve">и - при проведении опроса по инициативе органов государственной власти </w:t>
      </w:r>
      <w:r>
        <w:rPr>
          <w:rFonts w:eastAsiaTheme="minorHAnsi"/>
          <w:lang w:eastAsia="en-US"/>
        </w:rPr>
        <w:t>Иркутской области</w:t>
      </w:r>
      <w:r w:rsidRPr="00620FE8">
        <w:rPr>
          <w:rFonts w:eastAsiaTheme="minorHAnsi"/>
          <w:lang w:eastAsia="en-US"/>
        </w:rPr>
        <w:t>.</w:t>
      </w:r>
    </w:p>
    <w:p w:rsidR="004E5A11"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11. Результаты опроса носят рекомендательный характер.</w:t>
      </w:r>
    </w:p>
    <w:p w:rsidR="004E5A11" w:rsidRPr="00620FE8" w:rsidRDefault="004E5A11" w:rsidP="004E5A11">
      <w:pPr>
        <w:autoSpaceDE w:val="0"/>
        <w:autoSpaceDN w:val="0"/>
        <w:adjustRightInd w:val="0"/>
        <w:ind w:firstLine="360"/>
        <w:jc w:val="both"/>
        <w:rPr>
          <w:rFonts w:eastAsiaTheme="minorHAnsi"/>
          <w:lang w:eastAsia="en-US"/>
        </w:rPr>
      </w:pPr>
      <w:r w:rsidRPr="00620FE8">
        <w:rPr>
          <w:rFonts w:eastAsiaTheme="minorHAnsi"/>
          <w:lang w:eastAsia="en-US"/>
        </w:rPr>
        <w:t>12. Результаты опроса подлежат обнародованию</w:t>
      </w:r>
      <w:proofErr w:type="gramStart"/>
      <w:r w:rsidRPr="00620FE8">
        <w:rPr>
          <w:rFonts w:eastAsiaTheme="minorHAnsi"/>
          <w:lang w:eastAsia="en-US"/>
        </w:rPr>
        <w:t>.</w:t>
      </w:r>
      <w:r>
        <w:rPr>
          <w:rFonts w:eastAsiaTheme="minorHAnsi"/>
          <w:lang w:eastAsia="en-US"/>
        </w:rPr>
        <w:t>».</w:t>
      </w:r>
      <w:proofErr w:type="gramEnd"/>
    </w:p>
    <w:p w:rsidR="00184ACF" w:rsidRDefault="00184ACF" w:rsidP="00811980">
      <w:pPr>
        <w:jc w:val="both"/>
      </w:pPr>
    </w:p>
    <w:p w:rsidR="00811980" w:rsidRDefault="00B96FED" w:rsidP="00811980">
      <w:pPr>
        <w:jc w:val="both"/>
      </w:pPr>
      <w:r>
        <w:t>Безответных Ольга Викторовна</w:t>
      </w:r>
      <w:r w:rsidR="00811980">
        <w:t>: «Предложенный проект изменений и дополнений, является полным, в связи с чем, считаю необходимым рекомендовать Думе Нийского сельского поселения принять данный проект».</w:t>
      </w:r>
    </w:p>
    <w:p w:rsidR="00811980" w:rsidRDefault="00811980" w:rsidP="00811980"/>
    <w:p w:rsidR="00811980" w:rsidRDefault="00B96FED" w:rsidP="00811980">
      <w:r>
        <w:t>Дудник Евгения Викторовна</w:t>
      </w:r>
      <w:r w:rsidR="00811980">
        <w:t>: «Есть ли у кого-либо другие предложения и изменения?»</w:t>
      </w:r>
    </w:p>
    <w:p w:rsidR="00811980" w:rsidRDefault="00811980" w:rsidP="00811980"/>
    <w:p w:rsidR="00811980" w:rsidRDefault="00811980" w:rsidP="00811980">
      <w:r>
        <w:t>Предложений не поступило.</w:t>
      </w:r>
    </w:p>
    <w:p w:rsidR="00811980" w:rsidRDefault="00811980" w:rsidP="00811980"/>
    <w:p w:rsidR="00811980" w:rsidRDefault="00B96FED" w:rsidP="00811980">
      <w:pPr>
        <w:jc w:val="both"/>
      </w:pPr>
      <w:r>
        <w:t>Дудник Евгения Викторовна</w:t>
      </w:r>
      <w:r w:rsidR="00811980">
        <w:t xml:space="preserve">: «Предлагаю рекомендовать Думе Нийского сельского поселения принять изменения и дополнения в Устав Нийского </w:t>
      </w:r>
      <w:r w:rsidR="00A1202D">
        <w:t>сельского поселения Усть-Кутского муниципального района</w:t>
      </w:r>
      <w:r w:rsidR="000F48DE">
        <w:t xml:space="preserve"> Иркутской области</w:t>
      </w:r>
      <w:r w:rsidR="00811980">
        <w:t xml:space="preserve"> с учетом озвученных мною предложений».</w:t>
      </w:r>
    </w:p>
    <w:p w:rsidR="00811980" w:rsidRDefault="00811980" w:rsidP="00811980"/>
    <w:p w:rsidR="00811980" w:rsidRDefault="00811980" w:rsidP="00811980">
      <w:r>
        <w:t>Других предложений не поступило.</w:t>
      </w:r>
    </w:p>
    <w:p w:rsidR="00811980" w:rsidRDefault="00811980" w:rsidP="00811980"/>
    <w:p w:rsidR="00811980" w:rsidRDefault="00B96FED" w:rsidP="00811980">
      <w:r>
        <w:t>Дудник Евгения Викторовна</w:t>
      </w:r>
      <w:r w:rsidR="00811980">
        <w:t>: «Тогда прошу голосовать»</w:t>
      </w:r>
    </w:p>
    <w:p w:rsidR="00811980" w:rsidRDefault="00811980" w:rsidP="00811980"/>
    <w:p w:rsidR="008438B3" w:rsidRDefault="00811980" w:rsidP="008438B3">
      <w:pPr>
        <w:autoSpaceDE w:val="0"/>
        <w:autoSpaceDN w:val="0"/>
        <w:adjustRightInd w:val="0"/>
        <w:jc w:val="both"/>
      </w:pPr>
      <w:proofErr w:type="gramStart"/>
      <w:r w:rsidRPr="005E4BD5">
        <w:t>РЕШИЛИ</w:t>
      </w:r>
      <w:r w:rsidR="009914C8" w:rsidRPr="005E4BD5">
        <w:t xml:space="preserve">: </w:t>
      </w:r>
      <w:r w:rsidR="00B336FD" w:rsidRPr="005E4BD5">
        <w:t xml:space="preserve">в соответствии со ст. </w:t>
      </w:r>
      <w:r w:rsidR="005C2C6C" w:rsidRPr="005E4BD5">
        <w:t>42</w:t>
      </w:r>
      <w:r w:rsidR="00B336FD" w:rsidRPr="005E4BD5">
        <w:t xml:space="preserve"> Федерального закона от </w:t>
      </w:r>
      <w:r w:rsidR="005C2C6C" w:rsidRPr="005E4BD5">
        <w:t>20.03.2025</w:t>
      </w:r>
      <w:r w:rsidR="00B336FD" w:rsidRPr="005E4BD5">
        <w:t xml:space="preserve"> </w:t>
      </w:r>
      <w:r w:rsidR="005C2C6C" w:rsidRPr="005E4BD5">
        <w:t xml:space="preserve">г. </w:t>
      </w:r>
      <w:r w:rsidR="00B336FD" w:rsidRPr="005E4BD5">
        <w:t>№</w:t>
      </w:r>
      <w:r w:rsidR="005C2C6C" w:rsidRPr="005E4BD5">
        <w:t>33</w:t>
      </w:r>
      <w:r w:rsidR="00B336FD" w:rsidRPr="005E4BD5">
        <w:t xml:space="preserve">-ФЗ «Об общих принципах организации местного самоуправления </w:t>
      </w:r>
      <w:r w:rsidR="005C2C6C" w:rsidRPr="005E4BD5">
        <w:t>единой системе публичной власти</w:t>
      </w:r>
      <w:r w:rsidR="004C4F03" w:rsidRPr="005E4BD5">
        <w:t>»</w:t>
      </w:r>
      <w:r w:rsidR="001C2628" w:rsidRPr="005E4BD5">
        <w:t>, Федеральным законом от 15.05.2024 №99-ФЗ</w:t>
      </w:r>
      <w:r w:rsidR="005C2C6C" w:rsidRPr="005E4BD5">
        <w:t xml:space="preserve"> «О внесении изменений в Федеральный закон «Об основных гарантиях избирательных прав и права на участие в референдуме граждан Российской Федерации»</w:t>
      </w:r>
      <w:r w:rsidR="001C2628" w:rsidRPr="005E4BD5">
        <w:t xml:space="preserve">, Федеральным законом от 13.07.2024 </w:t>
      </w:r>
      <w:r w:rsidR="005C2C6C" w:rsidRPr="005E4BD5">
        <w:t xml:space="preserve">г. </w:t>
      </w:r>
      <w:r w:rsidR="001C2628" w:rsidRPr="005E4BD5">
        <w:t>№181-ФЗ</w:t>
      </w:r>
      <w:r w:rsidR="005C2C6C" w:rsidRPr="005E4BD5">
        <w:t xml:space="preserve"> «О внесении изменений в отдельные законодательные акты</w:t>
      </w:r>
      <w:proofErr w:type="gramEnd"/>
      <w:r w:rsidR="005C2C6C" w:rsidRPr="005E4BD5">
        <w:t xml:space="preserve"> Российской Федерации»</w:t>
      </w:r>
      <w:r w:rsidR="001C2628" w:rsidRPr="005E4BD5">
        <w:t>, Федеральным законом от 22.07.2024</w:t>
      </w:r>
      <w:r w:rsidR="005E4BD5" w:rsidRPr="005E4BD5">
        <w:t xml:space="preserve"> г.</w:t>
      </w:r>
      <w:r w:rsidR="001C2628" w:rsidRPr="005E4BD5">
        <w:t xml:space="preserve"> №213-ФЗ</w:t>
      </w:r>
      <w:r w:rsidR="004A4BC2" w:rsidRPr="005E4BD5">
        <w:t xml:space="preserve"> </w:t>
      </w:r>
      <w:r w:rsidR="005E4BD5" w:rsidRPr="005E4BD5">
        <w:t xml:space="preserve">«О внесении изменений в отдельные законодательные акты Российской Федерации», </w:t>
      </w:r>
      <w:r w:rsidR="008438B3" w:rsidRPr="005E4BD5">
        <w:t>рекомендовать Думе Нийского сельского поселения принять изменения и дополнения в Устав Нийского сельского поселения Усть-Кутского муниципального района Иркутской области, озвученные Дудник Е.В.</w:t>
      </w:r>
    </w:p>
    <w:p w:rsidR="00184ACF" w:rsidRDefault="00184ACF" w:rsidP="00184ACF">
      <w:pPr>
        <w:autoSpaceDE w:val="0"/>
        <w:autoSpaceDN w:val="0"/>
        <w:adjustRightInd w:val="0"/>
        <w:jc w:val="both"/>
      </w:pPr>
    </w:p>
    <w:p w:rsidR="00811980" w:rsidRDefault="00811980" w:rsidP="00811980">
      <w:pPr>
        <w:jc w:val="both"/>
      </w:pPr>
      <w:r>
        <w:t xml:space="preserve">Результаты голосования: «ЗА» - </w:t>
      </w:r>
      <w:r w:rsidR="00827125">
        <w:t>12</w:t>
      </w:r>
      <w:r w:rsidR="003B2B6E">
        <w:t xml:space="preserve"> чел.</w:t>
      </w:r>
    </w:p>
    <w:p w:rsidR="00811980" w:rsidRDefault="00811980" w:rsidP="00811980">
      <w:r>
        <w:t xml:space="preserve">                                            «ПРОТИВ» -   0 чел.</w:t>
      </w:r>
    </w:p>
    <w:p w:rsidR="00811980" w:rsidRDefault="00811980" w:rsidP="00811980">
      <w:r>
        <w:t xml:space="preserve">                                            «ВОЗДЕРЖАЛСЯ» - 0 чел.</w:t>
      </w:r>
    </w:p>
    <w:p w:rsidR="00811980" w:rsidRDefault="00811980" w:rsidP="00811980"/>
    <w:p w:rsidR="00811980" w:rsidRDefault="00811980" w:rsidP="00811980">
      <w:pPr>
        <w:jc w:val="both"/>
      </w:pPr>
      <w:r>
        <w:t xml:space="preserve">Публичные слушания по внесению изменений и дополнений в Устав Нийского </w:t>
      </w:r>
      <w:r w:rsidR="000F48DE">
        <w:t>сельского поселения Усть-Кутского муниципального района Иркутской области</w:t>
      </w:r>
      <w:r>
        <w:t xml:space="preserve"> были закрыты в </w:t>
      </w:r>
      <w:r w:rsidR="003B2B6E">
        <w:t>1</w:t>
      </w:r>
      <w:r w:rsidR="003654D1">
        <w:t>3</w:t>
      </w:r>
      <w:r w:rsidR="003B2B6E">
        <w:t>.</w:t>
      </w:r>
      <w:r w:rsidR="001D0EEE">
        <w:t>00</w:t>
      </w:r>
      <w:r w:rsidRPr="003B2B6E">
        <w:t xml:space="preserve"> часов.</w:t>
      </w:r>
    </w:p>
    <w:p w:rsidR="00811980" w:rsidRDefault="00811980" w:rsidP="00811980"/>
    <w:p w:rsidR="003A1FBF" w:rsidRDefault="003A1FBF" w:rsidP="00811980"/>
    <w:p w:rsidR="00811980" w:rsidRDefault="00811980" w:rsidP="00811980">
      <w:r>
        <w:t xml:space="preserve">Председательствующий на слушаниях                                                    </w:t>
      </w:r>
      <w:r w:rsidR="00B96FED">
        <w:t>Е.В.Дудник</w:t>
      </w:r>
    </w:p>
    <w:p w:rsidR="003A1FBF" w:rsidRDefault="003A1FBF" w:rsidP="00811980">
      <w:bookmarkStart w:id="12" w:name="_GoBack"/>
      <w:bookmarkEnd w:id="12"/>
    </w:p>
    <w:p w:rsidR="003A1FBF" w:rsidRDefault="003A1FBF" w:rsidP="00811980"/>
    <w:p w:rsidR="001C1D18" w:rsidRDefault="00811980" w:rsidP="00811980">
      <w:r w:rsidRPr="003B2B6E">
        <w:t xml:space="preserve">Секретарь                                                                                                    </w:t>
      </w:r>
      <w:r w:rsidR="004E5A11">
        <w:t>Д.С.</w:t>
      </w:r>
      <w:proofErr w:type="gramStart"/>
      <w:r w:rsidR="004E5A11">
        <w:t>Борщевских</w:t>
      </w:r>
      <w:proofErr w:type="gramEnd"/>
    </w:p>
    <w:sectPr w:rsidR="001C1D18" w:rsidSect="003A1FBF">
      <w:pgSz w:w="11906" w:h="16838"/>
      <w:pgMar w:top="993"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73B44"/>
    <w:multiLevelType w:val="multilevel"/>
    <w:tmpl w:val="E1285730"/>
    <w:lvl w:ilvl="0">
      <w:start w:val="1"/>
      <w:numFmt w:val="decimal"/>
      <w:lvlText w:val="%1."/>
      <w:lvlJc w:val="left"/>
      <w:pPr>
        <w:ind w:left="900" w:hanging="360"/>
      </w:pPr>
      <w:rPr>
        <w:rFonts w:hint="default"/>
      </w:rPr>
    </w:lvl>
    <w:lvl w:ilvl="1">
      <w:start w:val="1"/>
      <w:numFmt w:val="decimal"/>
      <w:isLgl/>
      <w:lvlText w:val="%1.%2."/>
      <w:lvlJc w:val="left"/>
      <w:pPr>
        <w:ind w:left="96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92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00" w:hanging="1440"/>
      </w:pPr>
      <w:rPr>
        <w:rFonts w:hint="default"/>
      </w:rPr>
    </w:lvl>
    <w:lvl w:ilvl="8">
      <w:start w:val="1"/>
      <w:numFmt w:val="decimal"/>
      <w:isLgl/>
      <w:lvlText w:val="%1.%2.%3.%4.%5.%6.%7.%8.%9."/>
      <w:lvlJc w:val="left"/>
      <w:pPr>
        <w:ind w:left="2820" w:hanging="1800"/>
      </w:pPr>
      <w:rPr>
        <w:rFonts w:hint="default"/>
      </w:rPr>
    </w:lvl>
  </w:abstractNum>
  <w:abstractNum w:abstractNumId="1">
    <w:nsid w:val="19B32FF6"/>
    <w:multiLevelType w:val="multilevel"/>
    <w:tmpl w:val="3B907110"/>
    <w:lvl w:ilvl="0">
      <w:start w:val="1"/>
      <w:numFmt w:val="decimal"/>
      <w:lvlText w:val="%1."/>
      <w:lvlJc w:val="left"/>
      <w:pPr>
        <w:ind w:left="360" w:hanging="360"/>
      </w:pPr>
      <w:rPr>
        <w:rFonts w:eastAsia="Times New Roman" w:hint="default"/>
      </w:rPr>
    </w:lvl>
    <w:lvl w:ilvl="1">
      <w:start w:val="5"/>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2">
    <w:nsid w:val="2CC94558"/>
    <w:multiLevelType w:val="multilevel"/>
    <w:tmpl w:val="E3A6E2F2"/>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
    <w:nsid w:val="35A94C84"/>
    <w:multiLevelType w:val="multilevel"/>
    <w:tmpl w:val="F6AE30E8"/>
    <w:lvl w:ilvl="0">
      <w:start w:val="1"/>
      <w:numFmt w:val="decimal"/>
      <w:lvlText w:val="%1."/>
      <w:lvlJc w:val="left"/>
      <w:pPr>
        <w:ind w:left="720" w:hanging="360"/>
      </w:pPr>
    </w:lvl>
    <w:lvl w:ilvl="1">
      <w:start w:val="2"/>
      <w:numFmt w:val="decimal"/>
      <w:isLgl/>
      <w:lvlText w:val="%1.%2."/>
      <w:lvlJc w:val="left"/>
      <w:pPr>
        <w:ind w:left="107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560B3BE6"/>
    <w:multiLevelType w:val="hybridMultilevel"/>
    <w:tmpl w:val="EE5E42B2"/>
    <w:lvl w:ilvl="0" w:tplc="2C727FA4">
      <w:start w:val="1"/>
      <w:numFmt w:val="decimal"/>
      <w:lvlText w:val="%1."/>
      <w:lvlJc w:val="left"/>
      <w:pPr>
        <w:ind w:left="786"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569B49F8"/>
    <w:multiLevelType w:val="multilevel"/>
    <w:tmpl w:val="CEE47A7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nsid w:val="6FE8713C"/>
    <w:multiLevelType w:val="hybridMultilevel"/>
    <w:tmpl w:val="8FC0538C"/>
    <w:lvl w:ilvl="0" w:tplc="8118D8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
  </w:num>
  <w:num w:numId="2">
    <w:abstractNumId w:val="6"/>
  </w:num>
  <w:num w:numId="3">
    <w:abstractNumId w:val="0"/>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2"/>
  </w:compat>
  <w:rsids>
    <w:rsidRoot w:val="00811980"/>
    <w:rsid w:val="000127E1"/>
    <w:rsid w:val="0004120B"/>
    <w:rsid w:val="00055F95"/>
    <w:rsid w:val="00082E2F"/>
    <w:rsid w:val="000A2ABC"/>
    <w:rsid w:val="000F48DE"/>
    <w:rsid w:val="00140C81"/>
    <w:rsid w:val="0014440A"/>
    <w:rsid w:val="00144ED5"/>
    <w:rsid w:val="00184ACF"/>
    <w:rsid w:val="001A4573"/>
    <w:rsid w:val="001A6B8C"/>
    <w:rsid w:val="001C1D18"/>
    <w:rsid w:val="001C2628"/>
    <w:rsid w:val="001D0EEE"/>
    <w:rsid w:val="001D5BE4"/>
    <w:rsid w:val="002247EE"/>
    <w:rsid w:val="002352CD"/>
    <w:rsid w:val="002B1025"/>
    <w:rsid w:val="002F0080"/>
    <w:rsid w:val="002F438B"/>
    <w:rsid w:val="00353E2E"/>
    <w:rsid w:val="003654D1"/>
    <w:rsid w:val="0038551C"/>
    <w:rsid w:val="003A1FBF"/>
    <w:rsid w:val="003B2B6E"/>
    <w:rsid w:val="003E49C1"/>
    <w:rsid w:val="0040130A"/>
    <w:rsid w:val="00411D1A"/>
    <w:rsid w:val="00473A66"/>
    <w:rsid w:val="004A4BC2"/>
    <w:rsid w:val="004C4F03"/>
    <w:rsid w:val="004E5A11"/>
    <w:rsid w:val="005221C5"/>
    <w:rsid w:val="00536CFD"/>
    <w:rsid w:val="0056699C"/>
    <w:rsid w:val="005C2C6C"/>
    <w:rsid w:val="005E4BD5"/>
    <w:rsid w:val="0060653B"/>
    <w:rsid w:val="0061244B"/>
    <w:rsid w:val="00661D1B"/>
    <w:rsid w:val="00727454"/>
    <w:rsid w:val="00792EB6"/>
    <w:rsid w:val="007D7439"/>
    <w:rsid w:val="0080402C"/>
    <w:rsid w:val="00811980"/>
    <w:rsid w:val="00814199"/>
    <w:rsid w:val="00827125"/>
    <w:rsid w:val="00836B4A"/>
    <w:rsid w:val="008438B3"/>
    <w:rsid w:val="00855A7D"/>
    <w:rsid w:val="0087779B"/>
    <w:rsid w:val="00886776"/>
    <w:rsid w:val="00904300"/>
    <w:rsid w:val="00981CDA"/>
    <w:rsid w:val="009914C8"/>
    <w:rsid w:val="0099675F"/>
    <w:rsid w:val="009E357D"/>
    <w:rsid w:val="009E62E6"/>
    <w:rsid w:val="00A07A96"/>
    <w:rsid w:val="00A1202D"/>
    <w:rsid w:val="00A3402E"/>
    <w:rsid w:val="00A84353"/>
    <w:rsid w:val="00A969C2"/>
    <w:rsid w:val="00AD20DA"/>
    <w:rsid w:val="00AD63D3"/>
    <w:rsid w:val="00AE2A47"/>
    <w:rsid w:val="00B0025E"/>
    <w:rsid w:val="00B336FD"/>
    <w:rsid w:val="00B51DE2"/>
    <w:rsid w:val="00B96FED"/>
    <w:rsid w:val="00C51169"/>
    <w:rsid w:val="00C51ECD"/>
    <w:rsid w:val="00D130BC"/>
    <w:rsid w:val="00D15E07"/>
    <w:rsid w:val="00D228BF"/>
    <w:rsid w:val="00DA2A96"/>
    <w:rsid w:val="00DA3A91"/>
    <w:rsid w:val="00DE17B2"/>
    <w:rsid w:val="00E2182A"/>
    <w:rsid w:val="00E36633"/>
    <w:rsid w:val="00E457B5"/>
    <w:rsid w:val="00EA5280"/>
    <w:rsid w:val="00EB6770"/>
    <w:rsid w:val="00EF121C"/>
    <w:rsid w:val="00EF290C"/>
    <w:rsid w:val="00F012CC"/>
    <w:rsid w:val="00F34FAE"/>
    <w:rsid w:val="00F64933"/>
    <w:rsid w:val="00F86B6D"/>
    <w:rsid w:val="00F967B8"/>
    <w:rsid w:val="00FA2755"/>
    <w:rsid w:val="00FA28DA"/>
    <w:rsid w:val="00FA7037"/>
    <w:rsid w:val="00FC2848"/>
    <w:rsid w:val="00FF7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98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1980"/>
    <w:pPr>
      <w:ind w:left="708"/>
    </w:pPr>
  </w:style>
  <w:style w:type="paragraph" w:customStyle="1" w:styleId="ConsPlusNormal">
    <w:name w:val="ConsPlusNormal"/>
    <w:rsid w:val="00811980"/>
    <w:pPr>
      <w:autoSpaceDE w:val="0"/>
      <w:autoSpaceDN w:val="0"/>
      <w:adjustRightInd w:val="0"/>
      <w:spacing w:after="0" w:line="240" w:lineRule="auto"/>
    </w:pPr>
    <w:rPr>
      <w:rFonts w:ascii="Arial" w:hAnsi="Arial" w:cs="Arial"/>
      <w:sz w:val="20"/>
      <w:szCs w:val="20"/>
    </w:rPr>
  </w:style>
  <w:style w:type="paragraph" w:styleId="a4">
    <w:name w:val="Balloon Text"/>
    <w:basedOn w:val="a"/>
    <w:link w:val="a5"/>
    <w:uiPriority w:val="99"/>
    <w:semiHidden/>
    <w:unhideWhenUsed/>
    <w:rsid w:val="001A4573"/>
    <w:rPr>
      <w:rFonts w:ascii="Segoe UI" w:hAnsi="Segoe UI" w:cs="Segoe UI"/>
      <w:sz w:val="18"/>
      <w:szCs w:val="18"/>
    </w:rPr>
  </w:style>
  <w:style w:type="character" w:customStyle="1" w:styleId="a5">
    <w:name w:val="Текст выноски Знак"/>
    <w:basedOn w:val="a0"/>
    <w:link w:val="a4"/>
    <w:uiPriority w:val="99"/>
    <w:semiHidden/>
    <w:rsid w:val="001A4573"/>
    <w:rPr>
      <w:rFonts w:ascii="Segoe UI" w:eastAsia="Times New Roman" w:hAnsi="Segoe UI" w:cs="Segoe UI"/>
      <w:sz w:val="18"/>
      <w:szCs w:val="18"/>
      <w:lang w:eastAsia="ru-RU"/>
    </w:rPr>
  </w:style>
  <w:style w:type="character" w:styleId="a6">
    <w:name w:val="Hyperlink"/>
    <w:basedOn w:val="a0"/>
    <w:uiPriority w:val="99"/>
    <w:unhideWhenUsed/>
    <w:rsid w:val="00F34FAE"/>
    <w:rPr>
      <w:color w:val="0000FF"/>
      <w:u w:val="single"/>
    </w:rPr>
  </w:style>
  <w:style w:type="paragraph" w:customStyle="1" w:styleId="ConsNormal">
    <w:name w:val="ConsNormal"/>
    <w:rsid w:val="001D0EEE"/>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1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3496" TargetMode="External"/><Relationship Id="rId13" Type="http://schemas.openxmlformats.org/officeDocument/2006/relationships/hyperlink" Target="https://login.consultant.ru/link/?req=doc&amp;base=LAW&amp;n=2875" TargetMode="External"/><Relationship Id="rId3" Type="http://schemas.microsoft.com/office/2007/relationships/stylesWithEffects" Target="stylesWithEffects.xml"/><Relationship Id="rId7" Type="http://schemas.openxmlformats.org/officeDocument/2006/relationships/hyperlink" Target="https://login.consultant.ru/link/?req=doc&amp;base=LAW&amp;n=533496&amp;dst=100574" TargetMode="External"/><Relationship Id="rId12" Type="http://schemas.openxmlformats.org/officeDocument/2006/relationships/hyperlink" Target="https://login.consultant.ru/link/?req=doc&amp;base=LAW&amp;n=531468&amp;dst=10040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ogin.consultant.ru/link/?req=doc&amp;base=LAW&amp;n=533496&amp;dst=101512" TargetMode="External"/><Relationship Id="rId11" Type="http://schemas.openxmlformats.org/officeDocument/2006/relationships/hyperlink" Target="https://login.consultant.ru/link/?req=doc&amp;base=LAW&amp;n=531468&amp;dst=10040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531468&amp;dst=100402" TargetMode="External"/><Relationship Id="rId4" Type="http://schemas.openxmlformats.org/officeDocument/2006/relationships/settings" Target="settings.xml"/><Relationship Id="rId9" Type="http://schemas.openxmlformats.org/officeDocument/2006/relationships/hyperlink" Target="https://login.consultant.ru/link/?req=doc&amp;base=LAW&amp;n=531468&amp;dst=100396" TargetMode="External"/><Relationship Id="rId14" Type="http://schemas.openxmlformats.org/officeDocument/2006/relationships/hyperlink" Target="https://login.consultant.ru/link/?req=doc&amp;base=LAW&amp;n=529678&amp;dst=21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12</Pages>
  <Words>6031</Words>
  <Characters>34383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Александровна Антропова</dc:creator>
  <cp:lastModifiedBy>IBM_457</cp:lastModifiedBy>
  <cp:revision>21</cp:revision>
  <cp:lastPrinted>2024-12-27T01:13:00Z</cp:lastPrinted>
  <dcterms:created xsi:type="dcterms:W3CDTF">2024-09-17T03:30:00Z</dcterms:created>
  <dcterms:modified xsi:type="dcterms:W3CDTF">2026-08-11T04:50:00Z</dcterms:modified>
</cp:coreProperties>
</file>