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FD0" w:rsidRPr="00DE2FD0" w:rsidRDefault="00DE2FD0" w:rsidP="00DE2FD0">
      <w:pPr>
        <w:tabs>
          <w:tab w:val="left" w:pos="3045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r>
        <w:rPr>
          <w:rFonts w:ascii="Arial" w:eastAsia="Times New Roman" w:hAnsi="Arial" w:cs="Arial"/>
          <w:b/>
          <w:sz w:val="32"/>
          <w:szCs w:val="32"/>
          <w:lang w:eastAsia="ru-RU"/>
        </w:rPr>
        <w:t>26. 08. 2020 ГОД № 398</w:t>
      </w:r>
    </w:p>
    <w:p w:rsidR="00DE2FD0" w:rsidRPr="00DE2FD0" w:rsidRDefault="00DE2FD0" w:rsidP="00DE2FD0">
      <w:pPr>
        <w:tabs>
          <w:tab w:val="left" w:pos="3045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E2FD0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DE2FD0" w:rsidRPr="00DE2FD0" w:rsidRDefault="00DE2FD0" w:rsidP="00DE2FD0">
      <w:pPr>
        <w:tabs>
          <w:tab w:val="left" w:pos="3045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E2FD0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DE2FD0" w:rsidRPr="00DE2FD0" w:rsidRDefault="00DE2FD0" w:rsidP="00DE2FD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E2FD0">
        <w:rPr>
          <w:rFonts w:ascii="Arial" w:eastAsia="Times New Roman" w:hAnsi="Arial" w:cs="Arial"/>
          <w:b/>
          <w:sz w:val="32"/>
          <w:szCs w:val="32"/>
          <w:lang w:eastAsia="ru-RU"/>
        </w:rPr>
        <w:t>УСТЬ – КУТСКИЙ РАЙОН</w:t>
      </w:r>
    </w:p>
    <w:p w:rsidR="00DE2FD0" w:rsidRPr="00DE2FD0" w:rsidRDefault="00DE2FD0" w:rsidP="00DE2FD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DE2FD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DE2FD0" w:rsidRPr="00DE2FD0" w:rsidRDefault="00DE2FD0" w:rsidP="00DE2FD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DE2FD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НИЙСКОГО СЕЛЬСКОГО ПОСЕЛЕНИЯ</w:t>
      </w:r>
    </w:p>
    <w:p w:rsidR="00DE2FD0" w:rsidRPr="00DE2FD0" w:rsidRDefault="00DE2FD0" w:rsidP="00DE2FD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DE2FD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:rsidR="00DE2FD0" w:rsidRPr="00DE2FD0" w:rsidRDefault="00DE2FD0" w:rsidP="00DE2FD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DE2FD0" w:rsidRPr="00DE2FD0" w:rsidRDefault="00DE2FD0" w:rsidP="00DE2FD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E2FD0">
        <w:rPr>
          <w:rFonts w:ascii="Arial" w:eastAsia="Times New Roman" w:hAnsi="Arial" w:cs="Arial"/>
          <w:b/>
          <w:sz w:val="32"/>
          <w:szCs w:val="32"/>
          <w:lang w:eastAsia="ru-RU"/>
        </w:rPr>
        <w:t>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ВНЕСЕНИИ ИЗМЕНЕНИЙ В РЕШЕНИЕ ДУМЫ НИЙСКОГО СЕЛЬСКОГО ПОСЕЛЕНИЯ ОТ «30» ОКТЯБРЯ 2014 Г. № 259 «О НАЛОГЕ НА ИМУЩЕСТВО ФИЗИЧЕСКИХ ЛИЦ НА ТЕРРИТОРИИ НИЙСКОГО МУНИЦИПАЛЬНОГО ОБРАЗОВАНИЯ»</w:t>
      </w:r>
    </w:p>
    <w:p w:rsidR="00400DD1" w:rsidRPr="00DE2FD0" w:rsidRDefault="00400DD1" w:rsidP="00DE2FD0">
      <w:pPr>
        <w:spacing w:after="0"/>
        <w:jc w:val="center"/>
        <w:rPr>
          <w:rFonts w:ascii="Arial Black" w:hAnsi="Arial Black" w:cs="Arial"/>
          <w:sz w:val="24"/>
          <w:szCs w:val="24"/>
        </w:rPr>
      </w:pPr>
    </w:p>
    <w:bookmarkEnd w:id="0"/>
    <w:p w:rsidR="00400DD1" w:rsidRPr="008952C2" w:rsidRDefault="00381198" w:rsidP="00400DD1">
      <w:pPr>
        <w:spacing w:after="0"/>
        <w:ind w:firstLine="851"/>
        <w:jc w:val="both"/>
        <w:rPr>
          <w:rFonts w:ascii="Arial" w:hAnsi="Arial" w:cs="Arial"/>
          <w:sz w:val="24"/>
          <w:szCs w:val="24"/>
        </w:rPr>
      </w:pPr>
      <w:r w:rsidRPr="008952C2">
        <w:rPr>
          <w:rFonts w:ascii="Arial" w:hAnsi="Arial" w:cs="Arial"/>
          <w:sz w:val="24"/>
          <w:szCs w:val="24"/>
        </w:rPr>
        <w:t xml:space="preserve">В </w:t>
      </w:r>
      <w:r w:rsidR="008D39DA" w:rsidRPr="008952C2">
        <w:rPr>
          <w:rFonts w:ascii="Arial" w:hAnsi="Arial" w:cs="Arial"/>
          <w:sz w:val="24"/>
          <w:szCs w:val="24"/>
        </w:rPr>
        <w:t>соответствии</w:t>
      </w:r>
      <w:r w:rsidRPr="008952C2">
        <w:rPr>
          <w:rFonts w:ascii="Arial" w:hAnsi="Arial" w:cs="Arial"/>
          <w:sz w:val="24"/>
          <w:szCs w:val="24"/>
        </w:rPr>
        <w:t xml:space="preserve"> со ст. 399 </w:t>
      </w:r>
      <w:r w:rsidR="008D39DA" w:rsidRPr="008952C2">
        <w:rPr>
          <w:rFonts w:ascii="Arial" w:hAnsi="Arial" w:cs="Arial"/>
          <w:sz w:val="24"/>
          <w:szCs w:val="24"/>
        </w:rPr>
        <w:t>Налогового кодекса</w:t>
      </w:r>
      <w:r w:rsidR="001271C4" w:rsidRPr="008952C2">
        <w:rPr>
          <w:rFonts w:ascii="Arial" w:hAnsi="Arial" w:cs="Arial"/>
          <w:sz w:val="24"/>
          <w:szCs w:val="24"/>
        </w:rPr>
        <w:t xml:space="preserve"> Российской Федерации, </w:t>
      </w:r>
      <w:proofErr w:type="spellStart"/>
      <w:r w:rsidR="001271C4" w:rsidRPr="008952C2">
        <w:rPr>
          <w:rFonts w:ascii="Arial" w:hAnsi="Arial" w:cs="Arial"/>
          <w:sz w:val="24"/>
          <w:szCs w:val="24"/>
        </w:rPr>
        <w:t>ст.ст</w:t>
      </w:r>
      <w:proofErr w:type="spellEnd"/>
      <w:r w:rsidR="001271C4" w:rsidRPr="008952C2">
        <w:rPr>
          <w:rFonts w:ascii="Arial" w:hAnsi="Arial" w:cs="Arial"/>
          <w:sz w:val="24"/>
          <w:szCs w:val="24"/>
        </w:rPr>
        <w:t>. 14</w:t>
      </w:r>
      <w:r w:rsidR="008D39DA" w:rsidRPr="008952C2">
        <w:rPr>
          <w:rFonts w:ascii="Arial" w:hAnsi="Arial" w:cs="Arial"/>
          <w:sz w:val="24"/>
          <w:szCs w:val="24"/>
        </w:rPr>
        <w:t>, 35 Федерального закона от 06.10.2003 № 131-ФЗ «Об общих принципах организации местного самоуправления в Российской Федерации»</w:t>
      </w:r>
      <w:r w:rsidR="00895A0C" w:rsidRPr="008952C2">
        <w:rPr>
          <w:rFonts w:ascii="Arial" w:hAnsi="Arial" w:cs="Arial"/>
          <w:sz w:val="24"/>
          <w:szCs w:val="24"/>
        </w:rPr>
        <w:t xml:space="preserve">, Уставом </w:t>
      </w:r>
      <w:r w:rsidR="00A01569" w:rsidRPr="008952C2">
        <w:rPr>
          <w:rFonts w:ascii="Arial" w:hAnsi="Arial" w:cs="Arial"/>
          <w:sz w:val="24"/>
          <w:szCs w:val="24"/>
        </w:rPr>
        <w:t>Нийского</w:t>
      </w:r>
      <w:r w:rsidR="00057E84" w:rsidRPr="008952C2">
        <w:rPr>
          <w:rFonts w:ascii="Arial" w:hAnsi="Arial" w:cs="Arial"/>
          <w:sz w:val="24"/>
          <w:szCs w:val="24"/>
        </w:rPr>
        <w:t xml:space="preserve"> муниципального образования, </w:t>
      </w:r>
    </w:p>
    <w:p w:rsidR="00057E84" w:rsidRPr="008952C2" w:rsidRDefault="00057E84" w:rsidP="00DE2FD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57E84" w:rsidRDefault="00057E84" w:rsidP="008952C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952C2">
        <w:rPr>
          <w:rFonts w:ascii="Arial" w:hAnsi="Arial" w:cs="Arial"/>
          <w:b/>
          <w:sz w:val="24"/>
          <w:szCs w:val="24"/>
        </w:rPr>
        <w:t>РЕШИЛА:</w:t>
      </w:r>
    </w:p>
    <w:p w:rsidR="008952C2" w:rsidRPr="008952C2" w:rsidRDefault="008952C2" w:rsidP="008952C2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BC3F42" w:rsidRPr="008952C2" w:rsidRDefault="00BC3F42" w:rsidP="00BC3F42">
      <w:pPr>
        <w:spacing w:after="0"/>
        <w:ind w:firstLine="851"/>
        <w:jc w:val="both"/>
        <w:rPr>
          <w:rFonts w:ascii="Arial" w:hAnsi="Arial" w:cs="Arial"/>
          <w:sz w:val="24"/>
          <w:szCs w:val="24"/>
        </w:rPr>
      </w:pPr>
      <w:r w:rsidRPr="008952C2">
        <w:rPr>
          <w:rFonts w:ascii="Arial" w:hAnsi="Arial" w:cs="Arial"/>
          <w:sz w:val="24"/>
          <w:szCs w:val="24"/>
        </w:rPr>
        <w:t xml:space="preserve">1. Признать утратившим силу пункт 2 статьи 2 Решения Думы </w:t>
      </w:r>
      <w:r w:rsidR="00A01569" w:rsidRPr="008952C2">
        <w:rPr>
          <w:rFonts w:ascii="Arial" w:hAnsi="Arial" w:cs="Arial"/>
          <w:sz w:val="24"/>
          <w:szCs w:val="24"/>
        </w:rPr>
        <w:t>Нийско</w:t>
      </w:r>
      <w:r w:rsidRPr="008952C2">
        <w:rPr>
          <w:rFonts w:ascii="Arial" w:hAnsi="Arial" w:cs="Arial"/>
          <w:sz w:val="24"/>
          <w:szCs w:val="24"/>
        </w:rPr>
        <w:t xml:space="preserve">го сельского поселения от </w:t>
      </w:r>
      <w:r w:rsidR="00A01569" w:rsidRPr="008952C2">
        <w:rPr>
          <w:rFonts w:ascii="Arial" w:hAnsi="Arial" w:cs="Arial"/>
          <w:sz w:val="24"/>
          <w:szCs w:val="24"/>
        </w:rPr>
        <w:t>30</w:t>
      </w:r>
      <w:r w:rsidRPr="008952C2">
        <w:rPr>
          <w:rFonts w:ascii="Arial" w:hAnsi="Arial" w:cs="Arial"/>
          <w:sz w:val="24"/>
          <w:szCs w:val="24"/>
        </w:rPr>
        <w:t xml:space="preserve">.10.2014 № </w:t>
      </w:r>
      <w:r w:rsidR="00A01569" w:rsidRPr="008952C2">
        <w:rPr>
          <w:rFonts w:ascii="Arial" w:hAnsi="Arial" w:cs="Arial"/>
          <w:sz w:val="24"/>
          <w:szCs w:val="24"/>
        </w:rPr>
        <w:t>259</w:t>
      </w:r>
      <w:r w:rsidRPr="008952C2">
        <w:rPr>
          <w:rFonts w:ascii="Arial" w:hAnsi="Arial" w:cs="Arial"/>
          <w:sz w:val="24"/>
          <w:szCs w:val="24"/>
        </w:rPr>
        <w:t xml:space="preserve"> «О налоге на имущество </w:t>
      </w:r>
      <w:proofErr w:type="gramStart"/>
      <w:r w:rsidRPr="008952C2">
        <w:rPr>
          <w:rFonts w:ascii="Arial" w:hAnsi="Arial" w:cs="Arial"/>
          <w:sz w:val="24"/>
          <w:szCs w:val="24"/>
        </w:rPr>
        <w:t>физических</w:t>
      </w:r>
      <w:proofErr w:type="gramEnd"/>
      <w:r w:rsidRPr="008952C2">
        <w:rPr>
          <w:rFonts w:ascii="Arial" w:hAnsi="Arial" w:cs="Arial"/>
          <w:sz w:val="24"/>
          <w:szCs w:val="24"/>
        </w:rPr>
        <w:t xml:space="preserve"> лиц</w:t>
      </w:r>
      <w:r w:rsidR="00A01569" w:rsidRPr="008952C2">
        <w:rPr>
          <w:rFonts w:ascii="Arial" w:hAnsi="Arial" w:cs="Arial"/>
          <w:sz w:val="24"/>
          <w:szCs w:val="24"/>
        </w:rPr>
        <w:t xml:space="preserve"> на территории Нийского муниципального образования</w:t>
      </w:r>
      <w:r w:rsidRPr="008952C2">
        <w:rPr>
          <w:rFonts w:ascii="Arial" w:hAnsi="Arial" w:cs="Arial"/>
          <w:sz w:val="24"/>
          <w:szCs w:val="24"/>
        </w:rPr>
        <w:t>».</w:t>
      </w:r>
    </w:p>
    <w:p w:rsidR="00BC3F42" w:rsidRPr="008952C2" w:rsidRDefault="00BC3F42" w:rsidP="00BC3F4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8952C2">
        <w:rPr>
          <w:rFonts w:ascii="Arial" w:hAnsi="Arial" w:cs="Arial"/>
          <w:sz w:val="24"/>
          <w:szCs w:val="24"/>
        </w:rPr>
        <w:t xml:space="preserve">2. Признать утратившим силу Приложение № 1 «Порядок исчисления и уплаты налога на имущество физических лиц на территории </w:t>
      </w:r>
      <w:r w:rsidR="00A01569" w:rsidRPr="008952C2">
        <w:rPr>
          <w:rFonts w:ascii="Arial" w:hAnsi="Arial" w:cs="Arial"/>
          <w:sz w:val="24"/>
          <w:szCs w:val="24"/>
        </w:rPr>
        <w:t>Нийско</w:t>
      </w:r>
      <w:r w:rsidRPr="008952C2">
        <w:rPr>
          <w:rFonts w:ascii="Arial" w:hAnsi="Arial" w:cs="Arial"/>
          <w:sz w:val="24"/>
          <w:szCs w:val="24"/>
        </w:rPr>
        <w:t xml:space="preserve">го муниципального образования», утвержденное Решением Думы </w:t>
      </w:r>
      <w:r w:rsidR="00A01569" w:rsidRPr="008952C2">
        <w:rPr>
          <w:rFonts w:ascii="Arial" w:hAnsi="Arial" w:cs="Arial"/>
          <w:sz w:val="24"/>
          <w:szCs w:val="24"/>
        </w:rPr>
        <w:t>Нийского</w:t>
      </w:r>
      <w:r w:rsidRPr="008952C2">
        <w:rPr>
          <w:rFonts w:ascii="Arial" w:hAnsi="Arial" w:cs="Arial"/>
          <w:sz w:val="24"/>
          <w:szCs w:val="24"/>
        </w:rPr>
        <w:t xml:space="preserve"> сельского поселения от </w:t>
      </w:r>
      <w:r w:rsidR="00A01569" w:rsidRPr="008952C2">
        <w:rPr>
          <w:rFonts w:ascii="Arial" w:hAnsi="Arial" w:cs="Arial"/>
          <w:sz w:val="24"/>
          <w:szCs w:val="24"/>
        </w:rPr>
        <w:t>30</w:t>
      </w:r>
      <w:r w:rsidRPr="008952C2">
        <w:rPr>
          <w:rFonts w:ascii="Arial" w:hAnsi="Arial" w:cs="Arial"/>
          <w:sz w:val="24"/>
          <w:szCs w:val="24"/>
        </w:rPr>
        <w:t xml:space="preserve">.10.2019 № </w:t>
      </w:r>
      <w:r w:rsidR="00A01569" w:rsidRPr="008952C2">
        <w:rPr>
          <w:rFonts w:ascii="Arial" w:hAnsi="Arial" w:cs="Arial"/>
          <w:sz w:val="24"/>
          <w:szCs w:val="24"/>
        </w:rPr>
        <w:t>259</w:t>
      </w:r>
      <w:r w:rsidRPr="008952C2">
        <w:rPr>
          <w:rFonts w:ascii="Arial" w:hAnsi="Arial" w:cs="Arial"/>
          <w:sz w:val="24"/>
          <w:szCs w:val="24"/>
        </w:rPr>
        <w:t>.</w:t>
      </w:r>
    </w:p>
    <w:p w:rsidR="00BC3F42" w:rsidRPr="008952C2" w:rsidRDefault="00B74479" w:rsidP="00BC3F4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8952C2">
        <w:rPr>
          <w:rFonts w:ascii="Arial" w:hAnsi="Arial" w:cs="Arial"/>
          <w:sz w:val="24"/>
          <w:szCs w:val="24"/>
        </w:rPr>
        <w:t>3</w:t>
      </w:r>
      <w:r w:rsidR="00BC3F42" w:rsidRPr="008952C2">
        <w:rPr>
          <w:rFonts w:ascii="Arial" w:hAnsi="Arial" w:cs="Arial"/>
          <w:sz w:val="24"/>
          <w:szCs w:val="24"/>
        </w:rPr>
        <w:t xml:space="preserve">. </w:t>
      </w:r>
      <w:r w:rsidR="00D23198" w:rsidRPr="008952C2">
        <w:rPr>
          <w:rFonts w:ascii="Arial" w:hAnsi="Arial" w:cs="Arial"/>
          <w:sz w:val="24"/>
          <w:szCs w:val="24"/>
        </w:rPr>
        <w:t>Настоящее решение вступает в силу по истечении одного месяца со дня его официального опубликования и распространяется на правоотношения, возникшие с 1 января 2020 года.</w:t>
      </w:r>
    </w:p>
    <w:p w:rsidR="00D23198" w:rsidRPr="008952C2" w:rsidRDefault="00B74479" w:rsidP="00BC3F42">
      <w:pPr>
        <w:spacing w:after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8952C2">
        <w:rPr>
          <w:rFonts w:ascii="Arial" w:hAnsi="Arial" w:cs="Arial"/>
          <w:sz w:val="24"/>
          <w:szCs w:val="24"/>
        </w:rPr>
        <w:t>4</w:t>
      </w:r>
      <w:r w:rsidR="00BC3F42" w:rsidRPr="008952C2">
        <w:rPr>
          <w:rFonts w:ascii="Arial" w:hAnsi="Arial" w:cs="Arial"/>
          <w:sz w:val="24"/>
          <w:szCs w:val="24"/>
        </w:rPr>
        <w:t xml:space="preserve">. </w:t>
      </w:r>
      <w:r w:rsidR="00D23198" w:rsidRPr="008952C2">
        <w:rPr>
          <w:rFonts w:ascii="Arial" w:hAnsi="Arial" w:cs="Arial"/>
          <w:sz w:val="24"/>
          <w:szCs w:val="24"/>
        </w:rPr>
        <w:t xml:space="preserve">Настоящее решение опубликовать </w:t>
      </w:r>
      <w:r w:rsidR="00221F69" w:rsidRPr="008952C2">
        <w:rPr>
          <w:rFonts w:ascii="Arial" w:hAnsi="Arial" w:cs="Arial"/>
          <w:sz w:val="24"/>
          <w:szCs w:val="24"/>
        </w:rPr>
        <w:t xml:space="preserve">в общественно-политической газете Усть-Кутского района «Ленские вести» и </w:t>
      </w:r>
      <w:r w:rsidR="00D23198" w:rsidRPr="008952C2">
        <w:rPr>
          <w:rFonts w:ascii="Arial" w:hAnsi="Arial" w:cs="Arial"/>
          <w:sz w:val="24"/>
          <w:szCs w:val="24"/>
        </w:rPr>
        <w:t xml:space="preserve">на официальном сайте Администрации </w:t>
      </w:r>
      <w:r w:rsidR="00A01569" w:rsidRPr="008952C2">
        <w:rPr>
          <w:rFonts w:ascii="Arial" w:hAnsi="Arial" w:cs="Arial"/>
          <w:sz w:val="24"/>
          <w:szCs w:val="24"/>
        </w:rPr>
        <w:t>Ний</w:t>
      </w:r>
      <w:r w:rsidR="00D518FD" w:rsidRPr="008952C2">
        <w:rPr>
          <w:rFonts w:ascii="Arial" w:hAnsi="Arial" w:cs="Arial"/>
          <w:sz w:val="24"/>
          <w:szCs w:val="24"/>
        </w:rPr>
        <w:t>ского</w:t>
      </w:r>
      <w:r w:rsidR="00D23198" w:rsidRPr="008952C2">
        <w:rPr>
          <w:rFonts w:ascii="Arial" w:hAnsi="Arial" w:cs="Arial"/>
          <w:sz w:val="24"/>
          <w:szCs w:val="24"/>
        </w:rPr>
        <w:t xml:space="preserve"> сельского поселения в информационно-телекоммуникационной сети «Интернет».</w:t>
      </w:r>
    </w:p>
    <w:p w:rsidR="00D23198" w:rsidRDefault="00D23198" w:rsidP="00DE2FD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E2FD0" w:rsidRPr="00DE2FD0" w:rsidRDefault="00DE2FD0" w:rsidP="00DE2FD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E2FD0" w:rsidRDefault="00DE2FD0" w:rsidP="00221F69">
      <w:pPr>
        <w:pStyle w:val="a3"/>
        <w:spacing w:after="0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Думы,</w:t>
      </w:r>
    </w:p>
    <w:p w:rsidR="00D23198" w:rsidRPr="008952C2" w:rsidRDefault="00C9430B" w:rsidP="00221F69">
      <w:pPr>
        <w:pStyle w:val="a3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8952C2">
        <w:rPr>
          <w:rFonts w:ascii="Arial" w:hAnsi="Arial" w:cs="Arial"/>
          <w:sz w:val="24"/>
          <w:szCs w:val="24"/>
        </w:rPr>
        <w:t xml:space="preserve">Глава </w:t>
      </w:r>
      <w:r w:rsidR="00A01569" w:rsidRPr="008952C2">
        <w:rPr>
          <w:rFonts w:ascii="Arial" w:hAnsi="Arial" w:cs="Arial"/>
          <w:sz w:val="24"/>
          <w:szCs w:val="24"/>
        </w:rPr>
        <w:t>Нийско</w:t>
      </w:r>
      <w:r w:rsidR="00D518FD" w:rsidRPr="008952C2">
        <w:rPr>
          <w:rFonts w:ascii="Arial" w:hAnsi="Arial" w:cs="Arial"/>
          <w:sz w:val="24"/>
          <w:szCs w:val="24"/>
        </w:rPr>
        <w:t>го</w:t>
      </w:r>
      <w:r w:rsidRPr="008952C2">
        <w:rPr>
          <w:rFonts w:ascii="Arial" w:hAnsi="Arial" w:cs="Arial"/>
          <w:sz w:val="24"/>
          <w:szCs w:val="24"/>
        </w:rPr>
        <w:t xml:space="preserve"> </w:t>
      </w:r>
    </w:p>
    <w:p w:rsidR="00DE2FD0" w:rsidRDefault="00DE2FD0" w:rsidP="008952C2">
      <w:pPr>
        <w:pStyle w:val="a3"/>
        <w:spacing w:after="0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сельского поселения</w:t>
      </w:r>
    </w:p>
    <w:p w:rsidR="00057E84" w:rsidRPr="008952C2" w:rsidRDefault="00A01569" w:rsidP="008952C2">
      <w:pPr>
        <w:pStyle w:val="a3"/>
        <w:spacing w:after="0"/>
        <w:ind w:left="0"/>
        <w:jc w:val="both"/>
        <w:rPr>
          <w:rFonts w:ascii="Arial" w:hAnsi="Arial" w:cs="Arial"/>
          <w:b/>
          <w:sz w:val="24"/>
          <w:szCs w:val="24"/>
        </w:rPr>
      </w:pPr>
      <w:r w:rsidRPr="008952C2">
        <w:rPr>
          <w:rFonts w:ascii="Arial" w:hAnsi="Arial" w:cs="Arial"/>
          <w:sz w:val="24"/>
          <w:szCs w:val="24"/>
        </w:rPr>
        <w:t>О.Е. Рубцов</w:t>
      </w:r>
    </w:p>
    <w:sectPr w:rsidR="00057E84" w:rsidRPr="008952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7F06B2"/>
    <w:multiLevelType w:val="hybridMultilevel"/>
    <w:tmpl w:val="0900C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6311DF"/>
    <w:multiLevelType w:val="hybridMultilevel"/>
    <w:tmpl w:val="3C1A0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EA1"/>
    <w:rsid w:val="0002534B"/>
    <w:rsid w:val="00057E84"/>
    <w:rsid w:val="000B5DC5"/>
    <w:rsid w:val="001271C4"/>
    <w:rsid w:val="00221F69"/>
    <w:rsid w:val="00267CA2"/>
    <w:rsid w:val="00381198"/>
    <w:rsid w:val="00400DD1"/>
    <w:rsid w:val="004D20EC"/>
    <w:rsid w:val="005D659F"/>
    <w:rsid w:val="00634E33"/>
    <w:rsid w:val="00662FC3"/>
    <w:rsid w:val="00837EA1"/>
    <w:rsid w:val="008952C2"/>
    <w:rsid w:val="00895A0C"/>
    <w:rsid w:val="008A162F"/>
    <w:rsid w:val="008D39DA"/>
    <w:rsid w:val="00A01569"/>
    <w:rsid w:val="00A557E9"/>
    <w:rsid w:val="00B47EC5"/>
    <w:rsid w:val="00B74479"/>
    <w:rsid w:val="00BC3F42"/>
    <w:rsid w:val="00C55246"/>
    <w:rsid w:val="00C9430B"/>
    <w:rsid w:val="00CE1FE4"/>
    <w:rsid w:val="00D23198"/>
    <w:rsid w:val="00D26279"/>
    <w:rsid w:val="00D518FD"/>
    <w:rsid w:val="00DE2FD0"/>
    <w:rsid w:val="00E54489"/>
    <w:rsid w:val="00E91947"/>
    <w:rsid w:val="00FF6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57E9"/>
    <w:pPr>
      <w:ind w:left="720"/>
      <w:contextualSpacing/>
    </w:pPr>
  </w:style>
  <w:style w:type="table" w:styleId="a4">
    <w:name w:val="Table Grid"/>
    <w:basedOn w:val="a1"/>
    <w:uiPriority w:val="39"/>
    <w:rsid w:val="00A557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67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67CA2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DE2FD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57E9"/>
    <w:pPr>
      <w:ind w:left="720"/>
      <w:contextualSpacing/>
    </w:pPr>
  </w:style>
  <w:style w:type="table" w:styleId="a4">
    <w:name w:val="Table Grid"/>
    <w:basedOn w:val="a1"/>
    <w:uiPriority w:val="39"/>
    <w:rsid w:val="00A557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67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67CA2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DE2F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Шакировна Мамедова</dc:creator>
  <cp:keywords/>
  <dc:description/>
  <cp:lastModifiedBy>sekretari</cp:lastModifiedBy>
  <cp:revision>8</cp:revision>
  <cp:lastPrinted>2020-08-26T04:20:00Z</cp:lastPrinted>
  <dcterms:created xsi:type="dcterms:W3CDTF">2020-02-11T04:41:00Z</dcterms:created>
  <dcterms:modified xsi:type="dcterms:W3CDTF">2020-08-26T04:23:00Z</dcterms:modified>
</cp:coreProperties>
</file>