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CF88" w14:textId="77777777" w:rsidR="000673BC" w:rsidRPr="000673BC" w:rsidRDefault="00433B0F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 xml:space="preserve">     </w:t>
      </w:r>
      <w:r w:rsidR="000673BC" w:rsidRPr="000673BC">
        <w:rPr>
          <w:rFonts w:ascii="Comic Sans MS" w:hAnsi="Comic Sans MS" w:cs="Arial"/>
          <w:sz w:val="21"/>
          <w:szCs w:val="21"/>
        </w:rPr>
        <w:t xml:space="preserve">На сегодняшний день мошенничество, при котором злоумышленники представляются представителями операторов сотовой связи или сотрудниками других различных структур, является одним из распространённых видов телефонного мошенничества. Номер мобильного телефона в наше время – это ключ к банковским приложениям, электронным госуслугам, личной информации. Мошенники это понимают, поэтому все чаще представляются сотрудниками компаний-операторов сотовой связи с целью завладеть деньгами или личными данными доверчивых людей. Особое внимание злоумышленников привлекают наиболее уязвимые категории граждан такие как </w:t>
      </w:r>
      <w:r w:rsidR="000673BC">
        <w:rPr>
          <w:rFonts w:ascii="Comic Sans MS" w:hAnsi="Comic Sans MS" w:cs="Arial"/>
          <w:sz w:val="21"/>
          <w:szCs w:val="21"/>
        </w:rPr>
        <w:t xml:space="preserve">дети, подростки и пожилые люди. </w:t>
      </w:r>
      <w:r w:rsidR="000673BC" w:rsidRPr="000673BC">
        <w:rPr>
          <w:rFonts w:ascii="Comic Sans MS" w:hAnsi="Comic Sans MS" w:cs="Arial"/>
          <w:sz w:val="21"/>
          <w:szCs w:val="21"/>
        </w:rPr>
        <w:t>О некоторых схемах мошенничества и о том, как от них защититься рассмотрим в данной статье.</w:t>
      </w:r>
    </w:p>
    <w:p w14:paraId="01AE8E78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b/>
          <w:sz w:val="21"/>
          <w:szCs w:val="21"/>
        </w:rPr>
      </w:pPr>
      <w:r w:rsidRPr="000673BC">
        <w:rPr>
          <w:rFonts w:ascii="Comic Sans MS" w:hAnsi="Comic Sans MS" w:cs="Arial"/>
          <w:b/>
          <w:sz w:val="21"/>
          <w:szCs w:val="21"/>
        </w:rPr>
        <w:t>Схемы телефонного мошенничества</w:t>
      </w:r>
    </w:p>
    <w:p w14:paraId="209C40F3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b/>
          <w:sz w:val="21"/>
          <w:szCs w:val="21"/>
        </w:rPr>
      </w:pPr>
      <w:r w:rsidRPr="000673BC">
        <w:rPr>
          <w:rFonts w:ascii="Comic Sans MS" w:hAnsi="Comic Sans MS" w:cs="Arial"/>
          <w:b/>
          <w:sz w:val="21"/>
          <w:szCs w:val="21"/>
        </w:rPr>
        <w:t>Схема № 1: «Продление или перерегистрация договора обслуживания»</w:t>
      </w:r>
    </w:p>
    <w:p w14:paraId="25747C54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 xml:space="preserve">    Эта схема заключается в том, что вам поступает звонок от сотрудника оператора сотовой связи, который начинает убеждать вас в том, что обслуживание абонента скоро заканчивается и связь будет отключена, потом объясняют вам, что для того чтобы этого не произошло, необходимо совершить одно из предлагаемых действий, таких как: передать паспортные данные, продиктовать коды из СМС, зайти в Госуслуги или в банковское </w:t>
      </w:r>
      <w:r w:rsidRPr="000673BC">
        <w:rPr>
          <w:rFonts w:ascii="Comic Sans MS" w:hAnsi="Comic Sans MS" w:cs="Arial"/>
          <w:sz w:val="21"/>
          <w:szCs w:val="21"/>
        </w:rPr>
        <w:t xml:space="preserve">приложение. С помощью полученных данных и СМС кодов мошенники получают персональные данные для кражи денег с банковских счетов, оформления кредита и других преступных действий. </w:t>
      </w:r>
    </w:p>
    <w:p w14:paraId="00D26907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 xml:space="preserve">   Как себя защитить! После получения просьбы о предоставлении смс – кода или передачи каких либо данных, лучше прекратить беседу с мошенником. </w:t>
      </w:r>
    </w:p>
    <w:p w14:paraId="2313E219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>Настоящий договор мобильной связи бессрочен и не подразумевает ежегодного обновления. После этого желательно самостоятельно  связаться с оператором сотовой связи по известным номерам, размещенным на официальном ресурсе, чтобы подтвердить информацию.</w:t>
      </w:r>
    </w:p>
    <w:p w14:paraId="4CD5A788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>Оператор сотовой связи может в одностороннем порядке приостановить обслуживание абонента только в том случае, если абонент нарушает требования договора, например, не оплачивает услуги связи. И даже в этом случае оператор сотовой связи обязан уведомить абонента о приостановлении оказания услуг связи до устранения нарушения и намерении расторгнуть договор в случае неустранения нарушения через 6 месяцев со дня получения абонентом такого уведомления.</w:t>
      </w:r>
    </w:p>
    <w:p w14:paraId="3B88F891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b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 xml:space="preserve"> </w:t>
      </w:r>
      <w:r w:rsidRPr="000673BC">
        <w:rPr>
          <w:rFonts w:ascii="Comic Sans MS" w:hAnsi="Comic Sans MS" w:cs="Arial"/>
          <w:b/>
          <w:sz w:val="21"/>
          <w:szCs w:val="21"/>
        </w:rPr>
        <w:t>Схема № 2: «Блокировка счета»</w:t>
      </w:r>
    </w:p>
    <w:p w14:paraId="10B4A0E7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 xml:space="preserve">При применении этой схемы, мошенники отправляют на Ваш номер телефона сообщение следующего содержания: «Ваш счёт временно заблокирован. Для </w:t>
      </w:r>
      <w:r w:rsidRPr="000673BC">
        <w:rPr>
          <w:rFonts w:ascii="Comic Sans MS" w:hAnsi="Comic Sans MS" w:cs="Arial"/>
          <w:sz w:val="21"/>
          <w:szCs w:val="21"/>
        </w:rPr>
        <w:t xml:space="preserve">разблокировки перезвоните по номеру XXXX». Часто такие сообщения присылают от имени оператора сотовой связи. </w:t>
      </w:r>
    </w:p>
    <w:p w14:paraId="7C8D89AB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 xml:space="preserve">Однако, не стоит перезванивать по номеру указанному в сообщении, это может привести к списанию денежных средств с вашего счета. </w:t>
      </w:r>
    </w:p>
    <w:p w14:paraId="5CE75776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 xml:space="preserve">Конечно, номер абонента может быть заблокирован оператором сотовой связи, и об этом может прийти сообщение от реального оператора. Но разблокировка номера не производиться по звонку оператору сотовой связи. Поэтому наличие блокировки всегда можно отследить в личном кабинете абонента на сайте или в приложении оператора сотовой связи. </w:t>
      </w:r>
    </w:p>
    <w:p w14:paraId="32132AE7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b/>
          <w:sz w:val="21"/>
          <w:szCs w:val="21"/>
        </w:rPr>
      </w:pPr>
      <w:r w:rsidRPr="000673BC">
        <w:rPr>
          <w:rFonts w:ascii="Comic Sans MS" w:hAnsi="Comic Sans MS" w:cs="Arial"/>
          <w:b/>
          <w:sz w:val="21"/>
          <w:szCs w:val="21"/>
        </w:rPr>
        <w:t>Схема № 3: «От вас поступила заявка на смену мобильного оператора»</w:t>
      </w:r>
    </w:p>
    <w:p w14:paraId="24619C03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>По этой схеме на ваш номер телефона поступает звонок или сообщение от сотрудников оператора связи, который просит подтвердить или изменить переход к другому оператору с помощью смс - кода, так же могут предложить «помощь» со сменой пароля в личном кабинете, если вдруг вы сказали, что не оставляли такую заявку.</w:t>
      </w:r>
    </w:p>
    <w:p w14:paraId="4FAAEC7D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 xml:space="preserve">На самом же деле, действительно можно поменять онлайн мобильного оператора с сохранением номера, но для этого не нужно называть смс – коды. </w:t>
      </w:r>
    </w:p>
    <w:p w14:paraId="6B3F6999" w14:textId="77777777" w:rsidR="000673BC" w:rsidRPr="000673BC" w:rsidRDefault="000673BC" w:rsidP="000673BC">
      <w:pPr>
        <w:spacing w:after="0"/>
        <w:jc w:val="both"/>
        <w:rPr>
          <w:rFonts w:ascii="Comic Sans MS" w:hAnsi="Comic Sans MS" w:cs="Arial"/>
          <w:sz w:val="21"/>
          <w:szCs w:val="21"/>
        </w:rPr>
      </w:pPr>
      <w:r w:rsidRPr="000673BC">
        <w:rPr>
          <w:rFonts w:ascii="Comic Sans MS" w:hAnsi="Comic Sans MS" w:cs="Arial"/>
          <w:sz w:val="21"/>
          <w:szCs w:val="21"/>
        </w:rPr>
        <w:t xml:space="preserve">Если вам поступил такой звонок в котором говорят, что от вас поступила заявка на перенос номера, лучше завершите разговор, и </w:t>
      </w:r>
      <w:r w:rsidRPr="000673BC">
        <w:rPr>
          <w:rFonts w:ascii="Comic Sans MS" w:hAnsi="Comic Sans MS" w:cs="Arial"/>
          <w:sz w:val="21"/>
          <w:szCs w:val="21"/>
        </w:rPr>
        <w:lastRenderedPageBreak/>
        <w:t>перезвоните операторам сотовой связи по официальным номерам и уточните, правда ли это.</w:t>
      </w:r>
    </w:p>
    <w:p w14:paraId="7AC30BE3" w14:textId="77777777" w:rsidR="00433B0F" w:rsidRPr="005E0F57" w:rsidRDefault="00433B0F" w:rsidP="00433B0F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27AC06AB" w14:textId="77777777" w:rsidR="00B202C2" w:rsidRDefault="00B202C2" w:rsidP="00B202C2">
      <w:pPr>
        <w:spacing w:after="0"/>
        <w:jc w:val="both"/>
        <w:rPr>
          <w:rFonts w:ascii="Comic Sans MS" w:hAnsi="Comic Sans MS" w:cs="Times New Roman"/>
          <w:sz w:val="20"/>
          <w:szCs w:val="20"/>
        </w:rPr>
      </w:pPr>
    </w:p>
    <w:p w14:paraId="0D8883B3" w14:textId="77777777" w:rsidR="0069440E" w:rsidRDefault="00AE4B65" w:rsidP="002C295F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E4B65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  <w:r w:rsidR="002C295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9440E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</w:p>
    <w:p w14:paraId="493118A2" w14:textId="77777777" w:rsidR="0069440E" w:rsidRDefault="0069440E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B8AD7F0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88B1145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A2239F1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E159D07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E360484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957EFE2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D9A5FDB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65C3B97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B66B9F8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EF915B7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C2F747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6954AEB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867D0F8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1C88B64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598583C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07DFEFD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CAC203B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25D35B2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CE1EBB2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21BD311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07D375A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EC13B0E" w14:textId="77777777" w:rsidR="000673BC" w:rsidRDefault="000673BC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036D3D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C829F3E" w14:textId="77777777" w:rsidR="00433B0F" w:rsidRDefault="00433B0F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A23DE73" w14:textId="77777777" w:rsidR="0010767B" w:rsidRDefault="0010767B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E4B65">
        <w:rPr>
          <w:rFonts w:ascii="Times New Roman" w:hAnsi="Times New Roman" w:cs="Times New Roman"/>
          <w:b/>
          <w:sz w:val="20"/>
          <w:szCs w:val="20"/>
        </w:rPr>
        <w:t>Ждем Вас по адресам:</w:t>
      </w:r>
    </w:p>
    <w:p w14:paraId="3D199BD9" w14:textId="77777777" w:rsidR="005E0F57" w:rsidRDefault="005E0F57" w:rsidP="00C12AC4">
      <w:pPr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-4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843673" w:rsidRPr="000A170E" w14:paraId="3ACF204A" w14:textId="77777777" w:rsidTr="0029307B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A4E8" w14:textId="77777777" w:rsidR="00843673" w:rsidRPr="000A170E" w:rsidRDefault="00843673" w:rsidP="0029307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</w:rPr>
            </w:pPr>
            <w:bookmarkStart w:id="0" w:name="_Hlk191302002"/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г.Иркутск,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 ул.Трилиссера, 51,   8(395-2)22-23-88  Пушкина, 8,   8(395-2)63-66-22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zpp@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sesoirk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.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irkutsk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.ru.</w:t>
            </w:r>
          </w:p>
        </w:tc>
      </w:tr>
      <w:tr w:rsidR="00843673" w:rsidRPr="000A170E" w14:paraId="752E583C" w14:textId="77777777" w:rsidTr="0029307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7FB7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г.Ангарск,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 кв-л 95, д.17, тел. 8(395-5)67-55-22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 xml:space="preserve"> ffbuz-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angarsk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@yandex.ru</w:t>
            </w:r>
          </w:p>
        </w:tc>
      </w:tr>
      <w:tr w:rsidR="00843673" w:rsidRPr="000A170E" w14:paraId="1901ABB7" w14:textId="77777777" w:rsidTr="0029307B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DDF3" w14:textId="77777777" w:rsidR="00843673" w:rsidRPr="000A170E" w:rsidRDefault="00843673" w:rsidP="0029307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г.Усолье-Сибирское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ул.Ленина, 73                           тел.8(395-43) 6-79-24 </w:t>
            </w:r>
          </w:p>
          <w:p w14:paraId="127E7957" w14:textId="77777777" w:rsidR="00843673" w:rsidRPr="000A170E" w:rsidRDefault="00843673" w:rsidP="0029307B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ffbuz-usolie-sibirskoe@yandex.ru</w:t>
            </w:r>
          </w:p>
        </w:tc>
      </w:tr>
      <w:tr w:rsidR="00843673" w:rsidRPr="000A170E" w14:paraId="514E7CC6" w14:textId="77777777" w:rsidTr="0029307B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54C4A" w14:textId="77777777" w:rsidR="00843673" w:rsidRDefault="00843673" w:rsidP="0029307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г.Черемхово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ул.Плеханова, 1, тел. 8(395-46)5-66-38,</w:t>
            </w:r>
          </w:p>
          <w:p w14:paraId="61ECB7A7" w14:textId="77777777" w:rsidR="00843673" w:rsidRPr="005C0CA0" w:rsidRDefault="00843673" w:rsidP="0029307B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</w:pP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</w:rPr>
              <w:t xml:space="preserve"> ffbuz-</w:t>
            </w: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val="en-US"/>
              </w:rPr>
              <w:t>cheremxovo</w:t>
            </w: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</w:rPr>
              <w:t>@yandex.ru</w:t>
            </w:r>
          </w:p>
        </w:tc>
      </w:tr>
      <w:tr w:rsidR="00843673" w:rsidRPr="000A170E" w14:paraId="6853D9AA" w14:textId="77777777" w:rsidTr="0029307B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A27A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г.Саянск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>, микрорайон Благовещенский,</w:t>
            </w:r>
          </w:p>
          <w:p w14:paraId="18070767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sz w:val="20"/>
                <w:szCs w:val="20"/>
              </w:rPr>
              <w:t xml:space="preserve">д.5 А,тел. 8(395-53) 5-10-20, </w:t>
            </w:r>
          </w:p>
          <w:p w14:paraId="60B3AF2A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sayansk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@yandex.ru</w:t>
            </w:r>
          </w:p>
        </w:tc>
      </w:tr>
      <w:tr w:rsidR="00843673" w:rsidRPr="000A170E" w14:paraId="615ADC85" w14:textId="77777777" w:rsidTr="0029307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ED0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п.Залари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  (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>в г.Саянск)</w:t>
            </w:r>
          </w:p>
        </w:tc>
      </w:tr>
      <w:tr w:rsidR="00843673" w:rsidRPr="000A170E" w14:paraId="09494021" w14:textId="77777777" w:rsidTr="0029307B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B700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г.Тулун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ул.Виноградова, 21,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         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>тел.8(395-30)2-10-20</w:t>
            </w:r>
          </w:p>
          <w:p w14:paraId="7CDB6F49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tulun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@yandex.ru,</w:t>
            </w:r>
          </w:p>
        </w:tc>
      </w:tr>
      <w:tr w:rsidR="00843673" w:rsidRPr="000A170E" w14:paraId="0EF67660" w14:textId="77777777" w:rsidTr="0029307B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E829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г.Нижнеудинск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ул.Аллейная, 27а                                    тел.8(395-57)7-09-53, </w:t>
            </w:r>
          </w:p>
          <w:p w14:paraId="2E30533F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 xml:space="preserve">ffbuz-nizhneudinsk@yandex.ru, </w:t>
            </w:r>
          </w:p>
        </w:tc>
      </w:tr>
      <w:tr w:rsidR="00843673" w:rsidRPr="000A170E" w14:paraId="6AA030CD" w14:textId="77777777" w:rsidTr="0029307B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F63A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г.Тайшет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>,ул.Старобазарная, 3-1н,                                         тел. 8(395-63) 5-35-37;</w:t>
            </w:r>
          </w:p>
          <w:p w14:paraId="381DCF23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ffbuz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-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taishet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@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yandex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.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/>
              </w:rPr>
              <w:t>ru</w:t>
            </w:r>
          </w:p>
        </w:tc>
      </w:tr>
      <w:tr w:rsidR="00843673" w:rsidRPr="000A170E" w14:paraId="7AF3CCFC" w14:textId="77777777" w:rsidTr="0029307B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266E" w14:textId="77777777" w:rsidR="00843673" w:rsidRPr="003C5F05" w:rsidRDefault="00843673" w:rsidP="0029307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г.Братск,</w:t>
            </w:r>
            <w:r w:rsidRPr="003C5F05">
              <w:rPr>
                <w:sz w:val="20"/>
                <w:szCs w:val="20"/>
              </w:rPr>
              <w:t xml:space="preserve"> ул.Муханова, 20,</w:t>
            </w:r>
          </w:p>
          <w:p w14:paraId="42380A66" w14:textId="77777777" w:rsidR="00843673" w:rsidRPr="005E4DB5" w:rsidRDefault="00843673" w:rsidP="0029307B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C5F05">
              <w:rPr>
                <w:sz w:val="20"/>
                <w:szCs w:val="20"/>
              </w:rPr>
              <w:t>тел.8(395-3) 42-57-50</w:t>
            </w:r>
          </w:p>
        </w:tc>
      </w:tr>
      <w:tr w:rsidR="00843673" w:rsidRPr="000A170E" w14:paraId="3D26E204" w14:textId="77777777" w:rsidTr="0029307B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C8E5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г.Железногорск-Илимский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>, (обращаться в г.Иркутск, г.Усть-Кут)</w:t>
            </w:r>
          </w:p>
        </w:tc>
      </w:tr>
      <w:tr w:rsidR="00843673" w:rsidRPr="000A170E" w14:paraId="2E4AAD34" w14:textId="77777777" w:rsidTr="0029307B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91CA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г.Усть-Илимск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>, лечебная зона, 6                                        тел.8(395-35) 6-44-46;</w:t>
            </w:r>
          </w:p>
          <w:p w14:paraId="451AC029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ffbuz-u-ilimsk@yandex.ru</w:t>
            </w:r>
          </w:p>
        </w:tc>
      </w:tr>
      <w:tr w:rsidR="00843673" w:rsidRPr="000A170E" w14:paraId="0B3C5012" w14:textId="77777777" w:rsidTr="0029307B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623C" w14:textId="77777777" w:rsidR="00843673" w:rsidRPr="000A170E" w:rsidRDefault="00843673" w:rsidP="0029307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3C5F05">
              <w:rPr>
                <w:rFonts w:eastAsia="Times New Roman" w:cs="Times New Roman"/>
                <w:b/>
                <w:bCs/>
                <w:sz w:val="20"/>
                <w:szCs w:val="20"/>
              </w:rPr>
              <w:t>г.Усть-Кут</w:t>
            </w:r>
            <w:r w:rsidRPr="000A170E">
              <w:rPr>
                <w:rFonts w:eastAsia="Times New Roman" w:cs="Times New Roman"/>
                <w:sz w:val="20"/>
                <w:szCs w:val="20"/>
              </w:rPr>
              <w:t xml:space="preserve">, ул.Кирова, 91, тел.8(395-65) 5-03-78; 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</w:rPr>
              <w:t>ffbuz-u-kut@yandex.ru</w:t>
            </w:r>
          </w:p>
        </w:tc>
      </w:tr>
      <w:tr w:rsidR="00843673" w:rsidRPr="000A170E" w14:paraId="4492E4D5" w14:textId="77777777" w:rsidTr="0029307B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85D4" w14:textId="77777777" w:rsidR="00843673" w:rsidRPr="000A170E" w:rsidRDefault="00843673" w:rsidP="0029307B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п.Усть-Ордынский</w:t>
            </w:r>
            <w:r w:rsidRPr="000A170E">
              <w:rPr>
                <w:rFonts w:asciiTheme="minorHAnsi" w:hAnsiTheme="minorHAnsi"/>
                <w:sz w:val="20"/>
                <w:szCs w:val="20"/>
              </w:rPr>
              <w:t xml:space="preserve">, пер.1 Октябрьский, 12 тел. 8 (395-41) 3-10-78, </w:t>
            </w:r>
            <w:hyperlink r:id="rId6" w:history="1">
              <w:r w:rsidRPr="000A170E">
                <w:rPr>
                  <w:rStyle w:val="a4"/>
                  <w:rFonts w:asciiTheme="minorHAnsi" w:hAnsiTheme="minorHAnsi"/>
                  <w:sz w:val="20"/>
                  <w:szCs w:val="20"/>
                </w:rPr>
                <w:t>ffbuz-u-obao@yandex.ru</w:t>
              </w:r>
            </w:hyperlink>
          </w:p>
        </w:tc>
      </w:tr>
      <w:bookmarkEnd w:id="0"/>
    </w:tbl>
    <w:p w14:paraId="52618D44" w14:textId="77777777" w:rsidR="00843673" w:rsidRDefault="00843673" w:rsidP="0008425A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14:paraId="03754F9C" w14:textId="77777777" w:rsidR="00843673" w:rsidRDefault="00843673" w:rsidP="0008425A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14:paraId="467BC859" w14:textId="77777777" w:rsidR="00C47C6E" w:rsidRPr="000673BC" w:rsidRDefault="00C47C6E" w:rsidP="0008425A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36"/>
          <w:szCs w:val="36"/>
        </w:rPr>
      </w:pPr>
      <w:r w:rsidRPr="000673BC">
        <w:rPr>
          <w:rFonts w:ascii="Comic Sans MS" w:hAnsi="Comic Sans MS" w:cs="Times New Roman"/>
          <w:b/>
          <w:bCs/>
          <w:sz w:val="36"/>
          <w:szCs w:val="36"/>
        </w:rPr>
        <w:t>ФБУЗ «Центр гигиены и эпидемиологии</w:t>
      </w:r>
    </w:p>
    <w:p w14:paraId="15C1CC69" w14:textId="77777777" w:rsidR="00C47C6E" w:rsidRPr="000673BC" w:rsidRDefault="00C47C6E" w:rsidP="0008425A">
      <w:pPr>
        <w:shd w:val="clear" w:color="auto" w:fill="FFFFFF"/>
        <w:spacing w:after="150" w:line="240" w:lineRule="auto"/>
        <w:jc w:val="center"/>
        <w:outlineLvl w:val="1"/>
        <w:rPr>
          <w:rFonts w:ascii="Comic Sans MS" w:hAnsi="Comic Sans MS" w:cs="Times New Roman"/>
          <w:b/>
          <w:bCs/>
          <w:sz w:val="36"/>
          <w:szCs w:val="36"/>
        </w:rPr>
      </w:pPr>
      <w:r w:rsidRPr="000673BC">
        <w:rPr>
          <w:rFonts w:ascii="Comic Sans MS" w:hAnsi="Comic Sans MS" w:cs="Times New Roman"/>
          <w:b/>
          <w:bCs/>
          <w:sz w:val="36"/>
          <w:szCs w:val="36"/>
        </w:rPr>
        <w:t>в Иркутской области»</w:t>
      </w:r>
    </w:p>
    <w:p w14:paraId="46CB95F6" w14:textId="77777777" w:rsidR="00BD075C" w:rsidRDefault="00BD075C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4D297" w14:textId="77777777" w:rsidR="00BD075C" w:rsidRDefault="00BD075C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FA49F" w14:textId="77777777" w:rsidR="0010767B" w:rsidRDefault="000673BC" w:rsidP="0008425A">
      <w:pPr>
        <w:shd w:val="clear" w:color="auto" w:fill="FFFFFF"/>
        <w:spacing w:after="15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CBD76E6" wp14:editId="1B87341E">
            <wp:extent cx="3030855" cy="2433693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0855" cy="243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B69B1" w14:textId="77777777" w:rsidR="000673BC" w:rsidRPr="000673BC" w:rsidRDefault="000673BC" w:rsidP="000673BC">
      <w:pPr>
        <w:pStyle w:val="a3"/>
        <w:shd w:val="clear" w:color="auto" w:fill="FFFFFF"/>
        <w:spacing w:after="0"/>
        <w:ind w:right="142"/>
        <w:jc w:val="center"/>
        <w:rPr>
          <w:rFonts w:ascii="Comic Sans MS" w:eastAsiaTheme="minorHAnsi" w:hAnsi="Comic Sans MS"/>
          <w:b/>
          <w:color w:val="0070C0"/>
          <w:sz w:val="40"/>
          <w:szCs w:val="40"/>
          <w:lang w:eastAsia="en-US"/>
        </w:rPr>
      </w:pPr>
      <w:r>
        <w:rPr>
          <w:rFonts w:ascii="Comic Sans MS" w:eastAsiaTheme="minorHAnsi" w:hAnsi="Comic Sans MS"/>
          <w:b/>
          <w:color w:val="0070C0"/>
          <w:sz w:val="40"/>
          <w:szCs w:val="40"/>
          <w:lang w:eastAsia="en-US"/>
        </w:rPr>
        <w:t>Телефонное мошенничество</w:t>
      </w:r>
    </w:p>
    <w:p w14:paraId="0FC25D6E" w14:textId="77777777" w:rsidR="005F47B3" w:rsidRDefault="005F47B3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2E870C4B" w14:textId="77777777"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Консультационный центр и пункты</w:t>
      </w:r>
    </w:p>
    <w:p w14:paraId="0DEF7017" w14:textId="77777777" w:rsidR="005F1DD9" w:rsidRPr="00E13336" w:rsidRDefault="005F1DD9" w:rsidP="0008425A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по защите прав потребителей</w:t>
      </w:r>
    </w:p>
    <w:p w14:paraId="35ABE9D7" w14:textId="77777777" w:rsidR="005F1DD9" w:rsidRPr="00E13336" w:rsidRDefault="005F1DD9" w:rsidP="0008425A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14:paraId="1F369B86" w14:textId="77777777" w:rsidR="005F1DD9" w:rsidRPr="00E13336" w:rsidRDefault="005F1DD9" w:rsidP="0008425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36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14:paraId="0CF922EC" w14:textId="77777777" w:rsidR="00AF5C24" w:rsidRPr="00E13336" w:rsidRDefault="005F1DD9" w:rsidP="0008425A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E13336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 w:rsidRPr="00E133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13336" w:rsidSect="0008425A">
      <w:pgSz w:w="16838" w:h="11906" w:orient="landscape"/>
      <w:pgMar w:top="567" w:right="820" w:bottom="567" w:left="709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25pt;height:51.75pt;visibility:visible;mso-wrap-style:square" o:bullet="t">
        <v:imagedata r:id="rId1" o:title=""/>
      </v:shape>
    </w:pict>
  </w:numPicBullet>
  <w:abstractNum w:abstractNumId="0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11B1EA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2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11B1EA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3C11"/>
    <w:multiLevelType w:val="hybridMultilevel"/>
    <w:tmpl w:val="5644DC5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C91960"/>
    <w:multiLevelType w:val="hybridMultilevel"/>
    <w:tmpl w:val="6F2A391E"/>
    <w:lvl w:ilvl="0" w:tplc="55480C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162238131">
    <w:abstractNumId w:val="23"/>
  </w:num>
  <w:num w:numId="2" w16cid:durableId="1105075520">
    <w:abstractNumId w:val="12"/>
  </w:num>
  <w:num w:numId="3" w16cid:durableId="1390835389">
    <w:abstractNumId w:val="1"/>
  </w:num>
  <w:num w:numId="4" w16cid:durableId="661279143">
    <w:abstractNumId w:val="17"/>
  </w:num>
  <w:num w:numId="5" w16cid:durableId="1085153833">
    <w:abstractNumId w:val="11"/>
  </w:num>
  <w:num w:numId="6" w16cid:durableId="1819955991">
    <w:abstractNumId w:val="10"/>
  </w:num>
  <w:num w:numId="7" w16cid:durableId="1908343943">
    <w:abstractNumId w:val="20"/>
  </w:num>
  <w:num w:numId="8" w16cid:durableId="1070074535">
    <w:abstractNumId w:val="16"/>
  </w:num>
  <w:num w:numId="9" w16cid:durableId="1596009659">
    <w:abstractNumId w:val="14"/>
  </w:num>
  <w:num w:numId="10" w16cid:durableId="927739235">
    <w:abstractNumId w:val="19"/>
  </w:num>
  <w:num w:numId="11" w16cid:durableId="1637181930">
    <w:abstractNumId w:val="5"/>
  </w:num>
  <w:num w:numId="12" w16cid:durableId="352004221">
    <w:abstractNumId w:val="15"/>
  </w:num>
  <w:num w:numId="13" w16cid:durableId="1902203768">
    <w:abstractNumId w:val="4"/>
  </w:num>
  <w:num w:numId="14" w16cid:durableId="2441260">
    <w:abstractNumId w:val="9"/>
  </w:num>
  <w:num w:numId="15" w16cid:durableId="1269195877">
    <w:abstractNumId w:val="7"/>
  </w:num>
  <w:num w:numId="16" w16cid:durableId="1297952416">
    <w:abstractNumId w:val="6"/>
  </w:num>
  <w:num w:numId="17" w16cid:durableId="1729373679">
    <w:abstractNumId w:val="22"/>
  </w:num>
  <w:num w:numId="18" w16cid:durableId="880288958">
    <w:abstractNumId w:val="2"/>
  </w:num>
  <w:num w:numId="19" w16cid:durableId="306519485">
    <w:abstractNumId w:val="13"/>
  </w:num>
  <w:num w:numId="20" w16cid:durableId="906648872">
    <w:abstractNumId w:val="0"/>
  </w:num>
  <w:num w:numId="21" w16cid:durableId="481239405">
    <w:abstractNumId w:val="3"/>
  </w:num>
  <w:num w:numId="22" w16cid:durableId="488910561">
    <w:abstractNumId w:val="18"/>
  </w:num>
  <w:num w:numId="23" w16cid:durableId="2021933984">
    <w:abstractNumId w:val="21"/>
  </w:num>
  <w:num w:numId="24" w16cid:durableId="14428426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741"/>
    <w:rsid w:val="00013387"/>
    <w:rsid w:val="00033049"/>
    <w:rsid w:val="000436E3"/>
    <w:rsid w:val="00054852"/>
    <w:rsid w:val="00064DA1"/>
    <w:rsid w:val="000673BC"/>
    <w:rsid w:val="0008425A"/>
    <w:rsid w:val="00093B9C"/>
    <w:rsid w:val="000A1AD8"/>
    <w:rsid w:val="000B653E"/>
    <w:rsid w:val="000C30A3"/>
    <w:rsid w:val="0010767B"/>
    <w:rsid w:val="00112DC5"/>
    <w:rsid w:val="00174A2D"/>
    <w:rsid w:val="001B7A49"/>
    <w:rsid w:val="001D245C"/>
    <w:rsid w:val="001D51E5"/>
    <w:rsid w:val="001E6F5B"/>
    <w:rsid w:val="00206B03"/>
    <w:rsid w:val="0021117E"/>
    <w:rsid w:val="00233539"/>
    <w:rsid w:val="00233A68"/>
    <w:rsid w:val="002355DF"/>
    <w:rsid w:val="0024050E"/>
    <w:rsid w:val="002470A2"/>
    <w:rsid w:val="0025484E"/>
    <w:rsid w:val="00274279"/>
    <w:rsid w:val="00286170"/>
    <w:rsid w:val="002955BC"/>
    <w:rsid w:val="00297A2F"/>
    <w:rsid w:val="002B1DE1"/>
    <w:rsid w:val="002C295F"/>
    <w:rsid w:val="002C6F70"/>
    <w:rsid w:val="002D49E7"/>
    <w:rsid w:val="002D4BD7"/>
    <w:rsid w:val="00300806"/>
    <w:rsid w:val="0031017C"/>
    <w:rsid w:val="00322BF4"/>
    <w:rsid w:val="00370155"/>
    <w:rsid w:val="00376E03"/>
    <w:rsid w:val="00377E25"/>
    <w:rsid w:val="003848C9"/>
    <w:rsid w:val="003B1F60"/>
    <w:rsid w:val="003B7A7B"/>
    <w:rsid w:val="003E0D6F"/>
    <w:rsid w:val="0042435D"/>
    <w:rsid w:val="00431C7B"/>
    <w:rsid w:val="00433B0F"/>
    <w:rsid w:val="00435905"/>
    <w:rsid w:val="00455E72"/>
    <w:rsid w:val="004612DB"/>
    <w:rsid w:val="004630C7"/>
    <w:rsid w:val="004704CB"/>
    <w:rsid w:val="004A0D47"/>
    <w:rsid w:val="004C736C"/>
    <w:rsid w:val="004D1262"/>
    <w:rsid w:val="004E2430"/>
    <w:rsid w:val="004E7ECD"/>
    <w:rsid w:val="004F1950"/>
    <w:rsid w:val="004F23F1"/>
    <w:rsid w:val="00510B76"/>
    <w:rsid w:val="00524DA8"/>
    <w:rsid w:val="00530B22"/>
    <w:rsid w:val="00534ABD"/>
    <w:rsid w:val="00557C45"/>
    <w:rsid w:val="00563541"/>
    <w:rsid w:val="00575E53"/>
    <w:rsid w:val="005B3044"/>
    <w:rsid w:val="005B490B"/>
    <w:rsid w:val="005C54EF"/>
    <w:rsid w:val="005E0F57"/>
    <w:rsid w:val="005F1DD9"/>
    <w:rsid w:val="005F47B3"/>
    <w:rsid w:val="0062092C"/>
    <w:rsid w:val="00626D18"/>
    <w:rsid w:val="006451AF"/>
    <w:rsid w:val="00650027"/>
    <w:rsid w:val="00653B17"/>
    <w:rsid w:val="006654BF"/>
    <w:rsid w:val="006666F8"/>
    <w:rsid w:val="00670C52"/>
    <w:rsid w:val="0067301D"/>
    <w:rsid w:val="006755FA"/>
    <w:rsid w:val="0069440E"/>
    <w:rsid w:val="00696CE2"/>
    <w:rsid w:val="006C0840"/>
    <w:rsid w:val="006D2C21"/>
    <w:rsid w:val="006D7E52"/>
    <w:rsid w:val="006E7BBA"/>
    <w:rsid w:val="006F46B8"/>
    <w:rsid w:val="0073269B"/>
    <w:rsid w:val="007977F2"/>
    <w:rsid w:val="00797F77"/>
    <w:rsid w:val="007A7505"/>
    <w:rsid w:val="007B5038"/>
    <w:rsid w:val="007C1F86"/>
    <w:rsid w:val="007D5FD9"/>
    <w:rsid w:val="0080541D"/>
    <w:rsid w:val="00822DFE"/>
    <w:rsid w:val="0083366B"/>
    <w:rsid w:val="00843673"/>
    <w:rsid w:val="00847653"/>
    <w:rsid w:val="0088795B"/>
    <w:rsid w:val="008B4399"/>
    <w:rsid w:val="008B732C"/>
    <w:rsid w:val="008C59D8"/>
    <w:rsid w:val="008C6194"/>
    <w:rsid w:val="008D6A11"/>
    <w:rsid w:val="008E4FDC"/>
    <w:rsid w:val="009309FE"/>
    <w:rsid w:val="00935DCB"/>
    <w:rsid w:val="009459EC"/>
    <w:rsid w:val="0095196A"/>
    <w:rsid w:val="00966D54"/>
    <w:rsid w:val="00980A2F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608AA"/>
    <w:rsid w:val="00A7278B"/>
    <w:rsid w:val="00A77734"/>
    <w:rsid w:val="00A77A5F"/>
    <w:rsid w:val="00AA1D7C"/>
    <w:rsid w:val="00AC1918"/>
    <w:rsid w:val="00AE1886"/>
    <w:rsid w:val="00AE4B65"/>
    <w:rsid w:val="00AF2CF0"/>
    <w:rsid w:val="00AF5C24"/>
    <w:rsid w:val="00AF60B1"/>
    <w:rsid w:val="00B159BC"/>
    <w:rsid w:val="00B202C2"/>
    <w:rsid w:val="00B256D5"/>
    <w:rsid w:val="00B31FB2"/>
    <w:rsid w:val="00B6724B"/>
    <w:rsid w:val="00B74CB4"/>
    <w:rsid w:val="00BA19EB"/>
    <w:rsid w:val="00BA57D2"/>
    <w:rsid w:val="00BB717A"/>
    <w:rsid w:val="00BD075C"/>
    <w:rsid w:val="00BD6C10"/>
    <w:rsid w:val="00BE2E11"/>
    <w:rsid w:val="00BF50F1"/>
    <w:rsid w:val="00BF77C5"/>
    <w:rsid w:val="00BF7F3D"/>
    <w:rsid w:val="00C07221"/>
    <w:rsid w:val="00C12778"/>
    <w:rsid w:val="00C12AC4"/>
    <w:rsid w:val="00C224A0"/>
    <w:rsid w:val="00C47C6E"/>
    <w:rsid w:val="00C635A9"/>
    <w:rsid w:val="00C6476D"/>
    <w:rsid w:val="00C65294"/>
    <w:rsid w:val="00C72DF5"/>
    <w:rsid w:val="00C8531F"/>
    <w:rsid w:val="00C86120"/>
    <w:rsid w:val="00CB6D05"/>
    <w:rsid w:val="00CC43C7"/>
    <w:rsid w:val="00CF597A"/>
    <w:rsid w:val="00D1607C"/>
    <w:rsid w:val="00D16744"/>
    <w:rsid w:val="00D444BA"/>
    <w:rsid w:val="00D47B8D"/>
    <w:rsid w:val="00D731C5"/>
    <w:rsid w:val="00D82EC7"/>
    <w:rsid w:val="00D84752"/>
    <w:rsid w:val="00D8584D"/>
    <w:rsid w:val="00DA6AAC"/>
    <w:rsid w:val="00DC17E1"/>
    <w:rsid w:val="00DC4659"/>
    <w:rsid w:val="00DC7707"/>
    <w:rsid w:val="00DD1ADC"/>
    <w:rsid w:val="00DD304C"/>
    <w:rsid w:val="00DD52A8"/>
    <w:rsid w:val="00DE11B1"/>
    <w:rsid w:val="00DE499F"/>
    <w:rsid w:val="00E13336"/>
    <w:rsid w:val="00E14EE6"/>
    <w:rsid w:val="00E22F31"/>
    <w:rsid w:val="00E26CD4"/>
    <w:rsid w:val="00E335DF"/>
    <w:rsid w:val="00E53FAF"/>
    <w:rsid w:val="00E57035"/>
    <w:rsid w:val="00E609FF"/>
    <w:rsid w:val="00E62464"/>
    <w:rsid w:val="00E674A4"/>
    <w:rsid w:val="00E71567"/>
    <w:rsid w:val="00E754D6"/>
    <w:rsid w:val="00E95A2B"/>
    <w:rsid w:val="00E9624F"/>
    <w:rsid w:val="00EB2D22"/>
    <w:rsid w:val="00EB4B7B"/>
    <w:rsid w:val="00ED42CF"/>
    <w:rsid w:val="00EE0076"/>
    <w:rsid w:val="00EE0410"/>
    <w:rsid w:val="00EE22D6"/>
    <w:rsid w:val="00EE4A8C"/>
    <w:rsid w:val="00EF5260"/>
    <w:rsid w:val="00EF75F9"/>
    <w:rsid w:val="00F02CAE"/>
    <w:rsid w:val="00F420A3"/>
    <w:rsid w:val="00FA52FE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8A367"/>
  <w15:docId w15:val="{3AAACD41-6AB0-4418-BF85-ED2A4DC4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E67C8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59A8D1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themes-moduletextjp-zc">
    <w:name w:val="themes-module_text__jp-zc"/>
    <w:basedOn w:val="a0"/>
    <w:rsid w:val="00557C45"/>
  </w:style>
  <w:style w:type="paragraph" w:customStyle="1" w:styleId="themes-moduleparagrapheu3ta">
    <w:name w:val="themes-module_paragraph__eu3ta"/>
    <w:basedOn w:val="a"/>
    <w:rsid w:val="0055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22F2A-06FD-48A6-9460-ABFB2F72A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Атыева Н.П.</cp:lastModifiedBy>
  <cp:revision>2</cp:revision>
  <cp:lastPrinted>2024-04-08T08:37:00Z</cp:lastPrinted>
  <dcterms:created xsi:type="dcterms:W3CDTF">2025-11-12T01:16:00Z</dcterms:created>
  <dcterms:modified xsi:type="dcterms:W3CDTF">2025-11-12T01:16:00Z</dcterms:modified>
</cp:coreProperties>
</file>