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69" w:rsidRDefault="00427769" w:rsidP="00427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427769" w:rsidRDefault="00427769" w:rsidP="00427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РАОН</w:t>
      </w:r>
    </w:p>
    <w:p w:rsidR="00427769" w:rsidRDefault="00427769" w:rsidP="0042776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27769" w:rsidRDefault="00427769" w:rsidP="00427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</w:p>
    <w:p w:rsidR="00427769" w:rsidRDefault="00427769" w:rsidP="00427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НИЙСКОГО СЕЛЬСКОГО ПОСЕЛЕНИЯ</w:t>
      </w:r>
    </w:p>
    <w:p w:rsidR="00427769" w:rsidRDefault="00427769" w:rsidP="004277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7769" w:rsidRDefault="00427769" w:rsidP="00427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27769" w:rsidRDefault="00427769" w:rsidP="0042776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b/>
          <w:bCs/>
          <w:sz w:val="30"/>
          <w:szCs w:val="30"/>
        </w:rPr>
        <w:br/>
      </w:r>
      <w:r>
        <w:rPr>
          <w:rFonts w:ascii="Helvetica, sans-serif" w:hAnsi="Helvetica, sans-serif"/>
          <w:iCs/>
          <w:sz w:val="18"/>
          <w:szCs w:val="18"/>
        </w:rPr>
        <w:t>666</w:t>
      </w:r>
      <w:r>
        <w:rPr>
          <w:iCs/>
          <w:sz w:val="18"/>
          <w:szCs w:val="18"/>
        </w:rPr>
        <w:t xml:space="preserve">773, </w:t>
      </w:r>
      <w:r>
        <w:rPr>
          <w:sz w:val="18"/>
          <w:szCs w:val="18"/>
        </w:rPr>
        <w:t xml:space="preserve"> Иркутская область, </w:t>
      </w:r>
    </w:p>
    <w:p w:rsidR="00427769" w:rsidRDefault="00427769" w:rsidP="0042776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 xml:space="preserve">Усть-Кутский район, </w:t>
      </w:r>
    </w:p>
    <w:p w:rsidR="00427769" w:rsidRDefault="00427769" w:rsidP="0042776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>п. Ния, ул. Тбилисская, 5</w:t>
      </w:r>
    </w:p>
    <w:p w:rsidR="00427769" w:rsidRDefault="00427769" w:rsidP="0042776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 xml:space="preserve">Тел/факс:8(39565) 2-31-36 </w:t>
      </w:r>
    </w:p>
    <w:p w:rsidR="00427769" w:rsidRDefault="00427769" w:rsidP="00427769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427769" w:rsidRDefault="00427769" w:rsidP="00427769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427769" w:rsidRPr="00427769" w:rsidRDefault="00427769" w:rsidP="00427769">
      <w:pPr>
        <w:pStyle w:val="a3"/>
        <w:spacing w:before="0" w:beforeAutospacing="0" w:after="0" w:afterAutospacing="0"/>
        <w:rPr>
          <w:b/>
        </w:rPr>
      </w:pPr>
      <w:r w:rsidRPr="00427769">
        <w:rPr>
          <w:b/>
        </w:rPr>
        <w:t xml:space="preserve">№ 307                                                                                                       </w:t>
      </w:r>
    </w:p>
    <w:p w:rsidR="00427769" w:rsidRPr="00427769" w:rsidRDefault="00427769" w:rsidP="00427769">
      <w:pPr>
        <w:pStyle w:val="a3"/>
        <w:spacing w:before="0" w:beforeAutospacing="0" w:after="0" w:afterAutospacing="0"/>
        <w:rPr>
          <w:b/>
        </w:rPr>
      </w:pPr>
      <w:r w:rsidRPr="00427769">
        <w:rPr>
          <w:b/>
        </w:rPr>
        <w:t>от 25 ноября 2016 г</w:t>
      </w:r>
      <w:r w:rsidR="0069050C">
        <w:rPr>
          <w:b/>
        </w:rPr>
        <w:t>.</w:t>
      </w:r>
    </w:p>
    <w:p w:rsidR="00427769" w:rsidRPr="00427769" w:rsidRDefault="00427769" w:rsidP="00427769">
      <w:pPr>
        <w:pStyle w:val="a3"/>
        <w:spacing w:before="0" w:beforeAutospacing="0" w:after="0" w:afterAutospacing="0"/>
        <w:rPr>
          <w:b/>
          <w:sz w:val="22"/>
          <w:szCs w:val="22"/>
        </w:rPr>
      </w:pPr>
    </w:p>
    <w:p w:rsidR="00094191" w:rsidRDefault="00427769" w:rsidP="00094191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принятии </w:t>
      </w:r>
      <w:r w:rsidR="00094191">
        <w:rPr>
          <w:rFonts w:ascii="Times New Roman" w:hAnsi="Times New Roman" w:cs="Times New Roman"/>
          <w:b/>
          <w:sz w:val="24"/>
          <w:szCs w:val="24"/>
        </w:rPr>
        <w:t xml:space="preserve">муниципального имущества </w:t>
      </w:r>
    </w:p>
    <w:p w:rsidR="00094191" w:rsidRPr="00427769" w:rsidRDefault="00094191" w:rsidP="00094191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094191">
        <w:rPr>
          <w:rFonts w:ascii="Times New Roman" w:hAnsi="Times New Roman" w:cs="Times New Roman"/>
          <w:b/>
          <w:sz w:val="24"/>
          <w:szCs w:val="24"/>
        </w:rPr>
        <w:t>Усть-Кутского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191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094191" w:rsidRDefault="00427769" w:rsidP="0042776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94191">
        <w:rPr>
          <w:rFonts w:ascii="Times New Roman" w:hAnsi="Times New Roman" w:cs="Times New Roman"/>
          <w:b/>
          <w:sz w:val="24"/>
          <w:szCs w:val="24"/>
        </w:rPr>
        <w:t xml:space="preserve"> муниципальную </w:t>
      </w:r>
      <w:r>
        <w:rPr>
          <w:rFonts w:ascii="Times New Roman" w:hAnsi="Times New Roman" w:cs="Times New Roman"/>
          <w:b/>
          <w:sz w:val="24"/>
          <w:szCs w:val="24"/>
        </w:rPr>
        <w:t xml:space="preserve">собственность Нийского </w:t>
      </w:r>
    </w:p>
    <w:p w:rsidR="00427769" w:rsidRPr="00427769" w:rsidRDefault="00427769" w:rsidP="0042776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427769" w:rsidRDefault="00427769" w:rsidP="00427769">
      <w:pPr>
        <w:pStyle w:val="2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B968F2" w:rsidRPr="00BE7342" w:rsidRDefault="00427769" w:rsidP="00B968F2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Во исполнение Федерального </w:t>
      </w:r>
      <w:r w:rsidRPr="00BE7342">
        <w:t>закона от 06.10.2003 г. №131-ФЗ «Об общих принципах организации местного самоуправления в Российской Федерации»</w:t>
      </w:r>
      <w:r w:rsidR="00EA324A" w:rsidRPr="00BE7342">
        <w:t>,</w:t>
      </w:r>
      <w:r w:rsidR="00EA324A" w:rsidRPr="00BE7342">
        <w:rPr>
          <w:rFonts w:eastAsiaTheme="minorHAnsi"/>
          <w:lang w:eastAsia="en-US"/>
        </w:rPr>
        <w:t xml:space="preserve"> </w:t>
      </w:r>
      <w:r w:rsidRPr="00BE7342">
        <w:t>руководствуясь Федеральным за</w:t>
      </w:r>
      <w:r w:rsidR="00EA324A" w:rsidRPr="00BE7342">
        <w:t>коном от 22.08.2004 г. №122-ФЗ</w:t>
      </w:r>
      <w:r w:rsidRPr="00BE7342">
        <w:t xml:space="preserve"> «</w:t>
      </w:r>
      <w:r w:rsidR="00BE7342" w:rsidRPr="00BE7342">
        <w:rPr>
          <w:rFonts w:eastAsiaTheme="minorHAnsi"/>
          <w:bCs/>
          <w:lang w:eastAsia="en-US"/>
        </w:rP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</w:t>
      </w:r>
      <w:proofErr w:type="gramEnd"/>
      <w:r w:rsidR="00BE7342" w:rsidRPr="00BE7342">
        <w:rPr>
          <w:rFonts w:eastAsiaTheme="minorHAnsi"/>
          <w:bCs/>
          <w:lang w:eastAsia="en-US"/>
        </w:rPr>
        <w:t xml:space="preserve"> (</w:t>
      </w:r>
      <w:proofErr w:type="gramStart"/>
      <w:r w:rsidR="00BE7342" w:rsidRPr="00BE7342">
        <w:rPr>
          <w:rFonts w:eastAsiaTheme="minorHAnsi"/>
          <w:bCs/>
          <w:lang w:eastAsia="en-US"/>
        </w:rPr>
        <w:t>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</w:t>
      </w:r>
      <w:r w:rsidRPr="00BE7342">
        <w:t>»</w:t>
      </w:r>
      <w:r w:rsidR="00094191" w:rsidRPr="00BE7342">
        <w:t xml:space="preserve">, </w:t>
      </w:r>
      <w:r w:rsidR="00EA324A" w:rsidRPr="00BE7342">
        <w:rPr>
          <w:rFonts w:eastAsiaTheme="minorHAnsi"/>
          <w:lang w:eastAsia="en-US"/>
        </w:rPr>
        <w:t xml:space="preserve">Законом Иркутской области от 02.11.2015 №96-ОЗ "О закреплении за сельскими поселениями Иркутской области вопросов местного значения", </w:t>
      </w:r>
      <w:r w:rsidR="00EA324A" w:rsidRPr="00BE7342">
        <w:t xml:space="preserve"> </w:t>
      </w:r>
      <w:r w:rsidR="00EA324A" w:rsidRPr="00BE7342">
        <w:rPr>
          <w:rFonts w:eastAsiaTheme="minorHAnsi"/>
          <w:lang w:eastAsia="en-US"/>
        </w:rPr>
        <w:t xml:space="preserve">Законом Иркутской области от 03.11.2016 №96-ОЗ "О закреплении за сельскими поселениями Иркутской области вопросов местного значения", </w:t>
      </w:r>
      <w:r w:rsidR="00094191" w:rsidRPr="00BE7342">
        <w:t>Законом Иркутской области от 16.05.2008 г. № 14-оз «Об отдельных</w:t>
      </w:r>
      <w:proofErr w:type="gramEnd"/>
      <w:r w:rsidR="00094191" w:rsidRPr="00BE7342">
        <w:t xml:space="preserve"> </w:t>
      </w:r>
      <w:proofErr w:type="gramStart"/>
      <w:r w:rsidR="00094191" w:rsidRPr="00BE7342">
        <w:t>вопросах</w:t>
      </w:r>
      <w:proofErr w:type="gramEnd"/>
      <w:r w:rsidR="00094191" w:rsidRPr="00BE7342">
        <w:t xml:space="preserve"> разграничения имущества, находящегося в муниципальной собственности, между муниципальными образованиями Иркутской области», статьями 31, 47 Устава Нийского муниципального образования,</w:t>
      </w:r>
      <w:bookmarkStart w:id="0" w:name="_GoBack"/>
      <w:bookmarkEnd w:id="0"/>
    </w:p>
    <w:p w:rsidR="00427769" w:rsidRPr="00E932B9" w:rsidRDefault="00427769" w:rsidP="0042776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2B9">
        <w:rPr>
          <w:rFonts w:ascii="Times New Roman" w:hAnsi="Times New Roman" w:cs="Times New Roman"/>
          <w:b/>
          <w:sz w:val="24"/>
          <w:szCs w:val="24"/>
        </w:rPr>
        <w:t>ДУМА НИЙСКОГО СЕЛЬСКОГО ПОСЕЛЕНИЯ</w:t>
      </w:r>
    </w:p>
    <w:p w:rsidR="00427769" w:rsidRPr="00E932B9" w:rsidRDefault="00427769" w:rsidP="0042776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2B9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427769" w:rsidRPr="00EA324A" w:rsidRDefault="00094191" w:rsidP="00EA324A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4A">
        <w:rPr>
          <w:rFonts w:ascii="Times New Roman" w:hAnsi="Times New Roman" w:cs="Times New Roman"/>
          <w:sz w:val="24"/>
          <w:szCs w:val="24"/>
        </w:rPr>
        <w:t>Принять из муниципальной собственности Усть-Кутского муниципального</w:t>
      </w:r>
      <w:r w:rsidR="00EA324A" w:rsidRPr="00EA324A">
        <w:rPr>
          <w:rFonts w:ascii="Times New Roman" w:hAnsi="Times New Roman" w:cs="Times New Roman"/>
          <w:sz w:val="24"/>
          <w:szCs w:val="24"/>
        </w:rPr>
        <w:t xml:space="preserve"> </w:t>
      </w:r>
      <w:r w:rsidRPr="00EA324A">
        <w:rPr>
          <w:rFonts w:ascii="Times New Roman" w:hAnsi="Times New Roman" w:cs="Times New Roman"/>
          <w:sz w:val="24"/>
          <w:szCs w:val="24"/>
        </w:rPr>
        <w:t>образования в муниципальную собственность Нийского муниципального образования имущество в целях решения вопросов местного значения сельского поселения.</w:t>
      </w:r>
    </w:p>
    <w:p w:rsidR="00D67C20" w:rsidRPr="00EA324A" w:rsidRDefault="00D67C20" w:rsidP="00EA324A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24A">
        <w:rPr>
          <w:rFonts w:ascii="Times New Roman" w:hAnsi="Times New Roman" w:cs="Times New Roman"/>
          <w:sz w:val="24"/>
          <w:szCs w:val="24"/>
        </w:rPr>
        <w:t xml:space="preserve">Утвердить перечень имущества, предлагаемого к передаче из муниципальной </w:t>
      </w:r>
      <w:r w:rsidR="00EA324A" w:rsidRPr="00EA324A">
        <w:rPr>
          <w:rFonts w:ascii="Times New Roman" w:hAnsi="Times New Roman" w:cs="Times New Roman"/>
          <w:sz w:val="24"/>
          <w:szCs w:val="24"/>
        </w:rPr>
        <w:t xml:space="preserve"> </w:t>
      </w:r>
      <w:r w:rsidRPr="00EA324A">
        <w:rPr>
          <w:rFonts w:ascii="Times New Roman" w:hAnsi="Times New Roman" w:cs="Times New Roman"/>
          <w:sz w:val="24"/>
          <w:szCs w:val="24"/>
        </w:rPr>
        <w:t>собственности Усть-Кутского муниципального образования в муниципальную собственность Нийского муниципального образования, согласно приложению № 1</w:t>
      </w:r>
      <w:r w:rsidR="00EA324A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Pr="00EA324A">
        <w:rPr>
          <w:rFonts w:ascii="Times New Roman" w:hAnsi="Times New Roman" w:cs="Times New Roman"/>
          <w:sz w:val="24"/>
          <w:szCs w:val="24"/>
        </w:rPr>
        <w:t>.</w:t>
      </w:r>
    </w:p>
    <w:p w:rsidR="00D67C20" w:rsidRPr="00EA324A" w:rsidRDefault="00D67C20" w:rsidP="00EA324A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24A">
        <w:rPr>
          <w:rFonts w:ascii="Times New Roman" w:hAnsi="Times New Roman" w:cs="Times New Roman"/>
          <w:sz w:val="24"/>
          <w:szCs w:val="24"/>
        </w:rPr>
        <w:t xml:space="preserve">Настоящее решение разместить на официальном сайте Администрации </w:t>
      </w:r>
      <w:r w:rsidR="00EA324A" w:rsidRPr="00EA324A">
        <w:rPr>
          <w:rFonts w:ascii="Times New Roman" w:hAnsi="Times New Roman" w:cs="Times New Roman"/>
          <w:sz w:val="24"/>
          <w:szCs w:val="24"/>
        </w:rPr>
        <w:t xml:space="preserve"> </w:t>
      </w:r>
      <w:r w:rsidRPr="00EA324A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EA324A" w:rsidRPr="00EA324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EA324A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p w:rsidR="00D67C20" w:rsidRDefault="00D67C20" w:rsidP="00D67C20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7C20" w:rsidRPr="008A5CF8" w:rsidRDefault="00D67C20" w:rsidP="00D67C20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CF8">
        <w:rPr>
          <w:rFonts w:ascii="Times New Roman" w:hAnsi="Times New Roman" w:cs="Times New Roman"/>
          <w:b/>
          <w:sz w:val="24"/>
          <w:szCs w:val="24"/>
        </w:rPr>
        <w:t xml:space="preserve">Глава Нийского </w:t>
      </w:r>
    </w:p>
    <w:p w:rsidR="00D67C20" w:rsidRPr="008A5CF8" w:rsidRDefault="00D67C20" w:rsidP="00D67C20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CF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</w:t>
      </w:r>
      <w:r w:rsidR="00EA324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A5C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О.Е. Рубцов</w:t>
      </w:r>
    </w:p>
    <w:p w:rsidR="00427769" w:rsidRPr="00D67C20" w:rsidRDefault="00427769" w:rsidP="00427769">
      <w:pPr>
        <w:ind w:firstLine="698"/>
        <w:jc w:val="right"/>
        <w:rPr>
          <w:rStyle w:val="a6"/>
          <w:b w:val="0"/>
          <w:color w:val="auto"/>
        </w:rPr>
      </w:pPr>
      <w:bookmarkStart w:id="1" w:name="sub_9991"/>
      <w:bookmarkEnd w:id="1"/>
      <w:r w:rsidRPr="00D67C20">
        <w:rPr>
          <w:rStyle w:val="a6"/>
          <w:b w:val="0"/>
          <w:color w:val="auto"/>
        </w:rPr>
        <w:lastRenderedPageBreak/>
        <w:t>Приложение № 1</w:t>
      </w:r>
    </w:p>
    <w:p w:rsidR="00427769" w:rsidRPr="00D67C20" w:rsidRDefault="00427769" w:rsidP="00427769">
      <w:pPr>
        <w:ind w:firstLine="698"/>
        <w:jc w:val="right"/>
        <w:rPr>
          <w:rStyle w:val="a6"/>
          <w:b w:val="0"/>
          <w:color w:val="auto"/>
        </w:rPr>
      </w:pPr>
      <w:r w:rsidRPr="00D67C20">
        <w:rPr>
          <w:rStyle w:val="a6"/>
          <w:b w:val="0"/>
          <w:color w:val="auto"/>
        </w:rPr>
        <w:t>к Решению Думы</w:t>
      </w:r>
    </w:p>
    <w:p w:rsidR="00427769" w:rsidRPr="00D67C20" w:rsidRDefault="00427769" w:rsidP="00427769">
      <w:pPr>
        <w:ind w:firstLine="698"/>
        <w:jc w:val="right"/>
        <w:rPr>
          <w:rStyle w:val="a6"/>
          <w:b w:val="0"/>
          <w:color w:val="auto"/>
        </w:rPr>
      </w:pPr>
      <w:r w:rsidRPr="00D67C20">
        <w:rPr>
          <w:rStyle w:val="a6"/>
          <w:b w:val="0"/>
          <w:color w:val="auto"/>
        </w:rPr>
        <w:t>Нийского сельского поселения</w:t>
      </w:r>
    </w:p>
    <w:p w:rsidR="00427769" w:rsidRDefault="00EA324A" w:rsidP="00427769">
      <w:pPr>
        <w:ind w:firstLine="698"/>
        <w:jc w:val="right"/>
        <w:rPr>
          <w:rStyle w:val="a6"/>
          <w:b w:val="0"/>
          <w:color w:val="auto"/>
        </w:rPr>
      </w:pPr>
      <w:r>
        <w:rPr>
          <w:rStyle w:val="a6"/>
          <w:b w:val="0"/>
          <w:color w:val="auto"/>
        </w:rPr>
        <w:t xml:space="preserve">от </w:t>
      </w:r>
      <w:r w:rsidR="00D67C20">
        <w:rPr>
          <w:rStyle w:val="a6"/>
          <w:b w:val="0"/>
          <w:color w:val="auto"/>
        </w:rPr>
        <w:t>«25</w:t>
      </w:r>
      <w:r w:rsidR="00427769" w:rsidRPr="00D67C20">
        <w:rPr>
          <w:rStyle w:val="a6"/>
          <w:b w:val="0"/>
          <w:color w:val="auto"/>
        </w:rPr>
        <w:t xml:space="preserve">» </w:t>
      </w:r>
      <w:r w:rsidR="00D67C20">
        <w:rPr>
          <w:rStyle w:val="a6"/>
          <w:b w:val="0"/>
          <w:color w:val="auto"/>
        </w:rPr>
        <w:t>ноября 2016 г. №307</w:t>
      </w:r>
    </w:p>
    <w:p w:rsidR="0040450D" w:rsidRDefault="0040450D" w:rsidP="0040450D">
      <w:pPr>
        <w:ind w:firstLine="698"/>
        <w:jc w:val="center"/>
        <w:rPr>
          <w:rStyle w:val="a6"/>
          <w:b w:val="0"/>
          <w:color w:val="auto"/>
        </w:rPr>
      </w:pPr>
    </w:p>
    <w:p w:rsidR="0040450D" w:rsidRPr="0040450D" w:rsidRDefault="0040450D" w:rsidP="0040450D">
      <w:pPr>
        <w:ind w:firstLine="698"/>
        <w:jc w:val="center"/>
        <w:rPr>
          <w:rStyle w:val="a6"/>
          <w:color w:val="auto"/>
        </w:rPr>
      </w:pPr>
      <w:r>
        <w:rPr>
          <w:rStyle w:val="a6"/>
          <w:color w:val="auto"/>
        </w:rPr>
        <w:t xml:space="preserve">Перечень </w:t>
      </w:r>
    </w:p>
    <w:p w:rsidR="00037535" w:rsidRP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40450D">
        <w:rPr>
          <w:rFonts w:ascii="Times New Roman" w:hAnsi="Times New Roman" w:cs="Times New Roman"/>
          <w:b/>
          <w:sz w:val="24"/>
          <w:szCs w:val="24"/>
        </w:rPr>
        <w:t>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, находящегося в муниципальной собственности </w:t>
      </w:r>
      <w:r w:rsidR="0040450D" w:rsidRPr="00094191">
        <w:rPr>
          <w:rFonts w:ascii="Times New Roman" w:hAnsi="Times New Roman" w:cs="Times New Roman"/>
          <w:b/>
          <w:sz w:val="24"/>
          <w:szCs w:val="24"/>
        </w:rPr>
        <w:t>Усть-Кутского муниципального</w:t>
      </w:r>
      <w:r w:rsidR="0040450D">
        <w:rPr>
          <w:rFonts w:ascii="Times New Roman" w:hAnsi="Times New Roman" w:cs="Times New Roman"/>
          <w:sz w:val="24"/>
          <w:szCs w:val="24"/>
        </w:rPr>
        <w:t xml:space="preserve"> </w:t>
      </w:r>
      <w:r w:rsidR="0040450D" w:rsidRPr="00094191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0450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01114E">
        <w:rPr>
          <w:rFonts w:ascii="Times New Roman" w:hAnsi="Times New Roman" w:cs="Times New Roman"/>
          <w:b/>
          <w:sz w:val="24"/>
          <w:szCs w:val="24"/>
        </w:rPr>
        <w:t>подлежащего передаче</w:t>
      </w:r>
      <w:r w:rsidR="0040450D">
        <w:rPr>
          <w:rFonts w:ascii="Times New Roman" w:hAnsi="Times New Roman" w:cs="Times New Roman"/>
          <w:b/>
          <w:sz w:val="24"/>
          <w:szCs w:val="24"/>
        </w:rPr>
        <w:t xml:space="preserve"> в  муниципальную собственность Нийского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50D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40450D" w:rsidRDefault="0040450D" w:rsidP="0040450D">
      <w:pPr>
        <w:jc w:val="center"/>
        <w:rPr>
          <w:b/>
        </w:rPr>
      </w:pPr>
    </w:p>
    <w:p w:rsidR="0040450D" w:rsidRDefault="0040450D" w:rsidP="0040450D">
      <w:pPr>
        <w:jc w:val="center"/>
        <w:rPr>
          <w:b/>
        </w:rPr>
      </w:pPr>
      <w:r>
        <w:rPr>
          <w:b/>
        </w:rPr>
        <w:t>Раздел 1.</w:t>
      </w:r>
    </w:p>
    <w:p w:rsidR="0040450D" w:rsidRDefault="0040450D" w:rsidP="0040450D">
      <w:pPr>
        <w:jc w:val="center"/>
        <w:rPr>
          <w:b/>
        </w:rPr>
      </w:pPr>
      <w:r>
        <w:rPr>
          <w:b/>
        </w:rPr>
        <w:t>Муниципальные унитарные предприятия и муниципальные учреждения</w:t>
      </w:r>
    </w:p>
    <w:p w:rsidR="0040450D" w:rsidRDefault="0040450D" w:rsidP="0040450D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40450D" w:rsidTr="0040450D">
        <w:tc>
          <w:tcPr>
            <w:tcW w:w="1101" w:type="dxa"/>
          </w:tcPr>
          <w:p w:rsidR="0040450D" w:rsidRDefault="0040450D" w:rsidP="0040450D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79" w:type="dxa"/>
          </w:tcPr>
          <w:p w:rsidR="0040450D" w:rsidRDefault="0040450D" w:rsidP="0040450D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3191" w:type="dxa"/>
          </w:tcPr>
          <w:p w:rsidR="0040450D" w:rsidRDefault="0040450D" w:rsidP="0040450D">
            <w:pPr>
              <w:jc w:val="center"/>
            </w:pPr>
            <w:r>
              <w:t xml:space="preserve">Адрес </w:t>
            </w:r>
          </w:p>
        </w:tc>
      </w:tr>
      <w:tr w:rsidR="0040450D" w:rsidTr="0040450D">
        <w:tc>
          <w:tcPr>
            <w:tcW w:w="1101" w:type="dxa"/>
          </w:tcPr>
          <w:p w:rsidR="0040450D" w:rsidRDefault="0040450D" w:rsidP="0040450D">
            <w:pPr>
              <w:jc w:val="center"/>
            </w:pPr>
            <w:r>
              <w:t>1</w:t>
            </w:r>
          </w:p>
        </w:tc>
        <w:tc>
          <w:tcPr>
            <w:tcW w:w="5279" w:type="dxa"/>
          </w:tcPr>
          <w:p w:rsidR="0040450D" w:rsidRDefault="0040450D" w:rsidP="0040450D">
            <w:pPr>
              <w:jc w:val="center"/>
            </w:pPr>
            <w:r>
              <w:t>2</w:t>
            </w:r>
          </w:p>
        </w:tc>
        <w:tc>
          <w:tcPr>
            <w:tcW w:w="3191" w:type="dxa"/>
          </w:tcPr>
          <w:p w:rsidR="0040450D" w:rsidRDefault="0040450D" w:rsidP="0040450D">
            <w:pPr>
              <w:jc w:val="center"/>
            </w:pPr>
            <w:r>
              <w:t>3</w:t>
            </w:r>
          </w:p>
        </w:tc>
      </w:tr>
      <w:tr w:rsidR="0040450D" w:rsidTr="0040450D">
        <w:tc>
          <w:tcPr>
            <w:tcW w:w="1101" w:type="dxa"/>
          </w:tcPr>
          <w:p w:rsidR="0040450D" w:rsidRDefault="0040450D" w:rsidP="0040450D">
            <w:pPr>
              <w:jc w:val="center"/>
            </w:pPr>
            <w:r>
              <w:t>-//-</w:t>
            </w:r>
          </w:p>
        </w:tc>
        <w:tc>
          <w:tcPr>
            <w:tcW w:w="5279" w:type="dxa"/>
          </w:tcPr>
          <w:p w:rsidR="0040450D" w:rsidRDefault="0040450D" w:rsidP="0040450D">
            <w:pPr>
              <w:jc w:val="center"/>
            </w:pPr>
            <w:r>
              <w:t>-//-</w:t>
            </w:r>
          </w:p>
        </w:tc>
        <w:tc>
          <w:tcPr>
            <w:tcW w:w="3191" w:type="dxa"/>
          </w:tcPr>
          <w:p w:rsidR="0040450D" w:rsidRDefault="0040450D" w:rsidP="0040450D">
            <w:pPr>
              <w:jc w:val="center"/>
            </w:pPr>
            <w:r>
              <w:t>-//-</w:t>
            </w:r>
          </w:p>
        </w:tc>
      </w:tr>
    </w:tbl>
    <w:p w:rsidR="0040450D" w:rsidRDefault="0040450D" w:rsidP="0040450D">
      <w:pPr>
        <w:jc w:val="center"/>
      </w:pPr>
      <w:r>
        <w:t xml:space="preserve"> </w:t>
      </w:r>
    </w:p>
    <w:p w:rsidR="0040450D" w:rsidRDefault="0040450D" w:rsidP="0040450D">
      <w:pPr>
        <w:jc w:val="center"/>
      </w:pPr>
    </w:p>
    <w:p w:rsidR="0040450D" w:rsidRDefault="0040450D" w:rsidP="0040450D">
      <w:pPr>
        <w:jc w:val="center"/>
        <w:rPr>
          <w:b/>
        </w:rPr>
      </w:pPr>
      <w:r>
        <w:rPr>
          <w:b/>
        </w:rPr>
        <w:t>Раздел 2.</w:t>
      </w:r>
    </w:p>
    <w:p w:rsidR="0040450D" w:rsidRDefault="009348D8" w:rsidP="0040450D">
      <w:pPr>
        <w:jc w:val="center"/>
        <w:rPr>
          <w:b/>
        </w:rPr>
      </w:pPr>
      <w:r>
        <w:rPr>
          <w:b/>
        </w:rPr>
        <w:t xml:space="preserve">Недвижимое </w:t>
      </w:r>
      <w:r w:rsidR="0040450D">
        <w:rPr>
          <w:b/>
        </w:rPr>
        <w:t>имуществ</w:t>
      </w:r>
      <w:r w:rsidR="0069050C">
        <w:rPr>
          <w:b/>
        </w:rPr>
        <w:t>о</w:t>
      </w:r>
    </w:p>
    <w:p w:rsidR="0040450D" w:rsidRDefault="0040450D" w:rsidP="0040450D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3402"/>
        <w:gridCol w:w="2675"/>
        <w:gridCol w:w="2393"/>
      </w:tblGrid>
      <w:tr w:rsidR="0040450D" w:rsidRPr="0001114E" w:rsidTr="0040450D">
        <w:tc>
          <w:tcPr>
            <w:tcW w:w="1101" w:type="dxa"/>
          </w:tcPr>
          <w:p w:rsidR="0040450D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 xml:space="preserve">№ </w:t>
            </w:r>
            <w:proofErr w:type="gramStart"/>
            <w:r w:rsidRPr="0001114E">
              <w:rPr>
                <w:sz w:val="22"/>
                <w:szCs w:val="22"/>
              </w:rPr>
              <w:t>п</w:t>
            </w:r>
            <w:proofErr w:type="gramEnd"/>
            <w:r w:rsidRPr="0001114E">
              <w:rPr>
                <w:sz w:val="22"/>
                <w:szCs w:val="22"/>
              </w:rPr>
              <w:t>/п</w:t>
            </w:r>
          </w:p>
        </w:tc>
        <w:tc>
          <w:tcPr>
            <w:tcW w:w="3402" w:type="dxa"/>
          </w:tcPr>
          <w:p w:rsidR="0040450D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675" w:type="dxa"/>
          </w:tcPr>
          <w:p w:rsidR="0040450D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Адрес (местоположение объекта)</w:t>
            </w:r>
          </w:p>
        </w:tc>
        <w:tc>
          <w:tcPr>
            <w:tcW w:w="2393" w:type="dxa"/>
          </w:tcPr>
          <w:p w:rsidR="0040450D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Кадастровый (или условный)</w:t>
            </w:r>
            <w:r w:rsidR="00EA324A">
              <w:rPr>
                <w:sz w:val="22"/>
                <w:szCs w:val="22"/>
              </w:rPr>
              <w:t xml:space="preserve"> </w:t>
            </w:r>
            <w:r w:rsidRPr="0001114E">
              <w:rPr>
                <w:sz w:val="22"/>
                <w:szCs w:val="22"/>
              </w:rPr>
              <w:t>номер</w:t>
            </w:r>
          </w:p>
        </w:tc>
      </w:tr>
      <w:tr w:rsidR="0001114E" w:rsidRPr="0001114E" w:rsidTr="0040450D">
        <w:tc>
          <w:tcPr>
            <w:tcW w:w="1101" w:type="dxa"/>
          </w:tcPr>
          <w:p w:rsidR="0001114E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01114E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2</w:t>
            </w:r>
          </w:p>
        </w:tc>
        <w:tc>
          <w:tcPr>
            <w:tcW w:w="2675" w:type="dxa"/>
          </w:tcPr>
          <w:p w:rsidR="0001114E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3</w:t>
            </w:r>
          </w:p>
        </w:tc>
        <w:tc>
          <w:tcPr>
            <w:tcW w:w="2393" w:type="dxa"/>
          </w:tcPr>
          <w:p w:rsidR="0001114E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4</w:t>
            </w:r>
          </w:p>
        </w:tc>
      </w:tr>
      <w:tr w:rsidR="0001114E" w:rsidRPr="0001114E" w:rsidTr="0040450D">
        <w:tc>
          <w:tcPr>
            <w:tcW w:w="1101" w:type="dxa"/>
          </w:tcPr>
          <w:p w:rsidR="0001114E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01114E" w:rsidRDefault="0001114E" w:rsidP="000111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Очистные сооружения, назначение объекта:</w:t>
            </w:r>
          </w:p>
          <w:p w:rsidR="0001114E" w:rsidRPr="0001114E" w:rsidRDefault="0001114E" w:rsidP="0001114E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нежилое</w:t>
            </w:r>
            <w:proofErr w:type="gramEnd"/>
            <w:r>
              <w:rPr>
                <w:sz w:val="22"/>
                <w:szCs w:val="22"/>
              </w:rPr>
              <w:t>, площадь объекта 93 кв.м., этажность (этаж) 1</w:t>
            </w:r>
          </w:p>
        </w:tc>
        <w:tc>
          <w:tcPr>
            <w:tcW w:w="2675" w:type="dxa"/>
          </w:tcPr>
          <w:p w:rsidR="0001114E" w:rsidRPr="0001114E" w:rsidRDefault="0001114E" w:rsidP="000111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Иркутская область, Усть-Кутский р-н, п. Ния, ул. Тбилисская, д. 18</w:t>
            </w:r>
          </w:p>
        </w:tc>
        <w:tc>
          <w:tcPr>
            <w:tcW w:w="2393" w:type="dxa"/>
          </w:tcPr>
          <w:p w:rsidR="0001114E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38:18:170244:537</w:t>
            </w:r>
          </w:p>
        </w:tc>
      </w:tr>
      <w:tr w:rsidR="0001114E" w:rsidRPr="0001114E" w:rsidTr="0040450D">
        <w:tc>
          <w:tcPr>
            <w:tcW w:w="1101" w:type="dxa"/>
          </w:tcPr>
          <w:p w:rsidR="0001114E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:rsidR="0001114E" w:rsidRPr="0001114E" w:rsidRDefault="0001114E" w:rsidP="000111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Скважина № 1, назначение объекта: нежилое, площадь объекта 12.3 кв.м., этажность (этаж) 1</w:t>
            </w:r>
          </w:p>
        </w:tc>
        <w:tc>
          <w:tcPr>
            <w:tcW w:w="2675" w:type="dxa"/>
          </w:tcPr>
          <w:p w:rsidR="0001114E" w:rsidRPr="0001114E" w:rsidRDefault="0001114E" w:rsidP="00011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Иркутская область, Усть-Кутский р-н, п. Ния, ул. Тбилисская, д. 11</w:t>
            </w:r>
          </w:p>
        </w:tc>
        <w:tc>
          <w:tcPr>
            <w:tcW w:w="2393" w:type="dxa"/>
          </w:tcPr>
          <w:p w:rsidR="0001114E" w:rsidRPr="0001114E" w:rsidRDefault="0001114E" w:rsidP="004045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38:18:170244:530</w:t>
            </w:r>
          </w:p>
        </w:tc>
      </w:tr>
      <w:tr w:rsidR="0001114E" w:rsidRPr="0001114E" w:rsidTr="0040450D">
        <w:tc>
          <w:tcPr>
            <w:tcW w:w="1101" w:type="dxa"/>
          </w:tcPr>
          <w:p w:rsidR="0001114E" w:rsidRPr="0001114E" w:rsidRDefault="0001114E" w:rsidP="0040450D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01114E" w:rsidRPr="0001114E" w:rsidRDefault="0001114E" w:rsidP="0001114E">
            <w:pPr>
              <w:jc w:val="both"/>
            </w:pPr>
            <w:r>
              <w:rPr>
                <w:sz w:val="22"/>
                <w:szCs w:val="22"/>
              </w:rPr>
              <w:t>Скважина № 2, назначение объекта: нежилое, площадь объекта 1.2 кв.м., этажность (этаж) 1</w:t>
            </w:r>
          </w:p>
        </w:tc>
        <w:tc>
          <w:tcPr>
            <w:tcW w:w="2675" w:type="dxa"/>
          </w:tcPr>
          <w:p w:rsidR="0001114E" w:rsidRDefault="0001114E" w:rsidP="0001114E">
            <w:pPr>
              <w:jc w:val="both"/>
            </w:pPr>
            <w:r>
              <w:rPr>
                <w:sz w:val="22"/>
                <w:szCs w:val="22"/>
              </w:rPr>
              <w:t>Иркутская область, Усть-Кутский р-н, п. Ния, ул. Тбилисская, д. 11</w:t>
            </w:r>
          </w:p>
        </w:tc>
        <w:tc>
          <w:tcPr>
            <w:tcW w:w="2393" w:type="dxa"/>
          </w:tcPr>
          <w:p w:rsidR="0001114E" w:rsidRDefault="0001114E" w:rsidP="0040450D">
            <w:pPr>
              <w:jc w:val="center"/>
            </w:pPr>
            <w:r>
              <w:rPr>
                <w:sz w:val="22"/>
                <w:szCs w:val="22"/>
              </w:rPr>
              <w:t>38:18:170244:531</w:t>
            </w:r>
          </w:p>
        </w:tc>
      </w:tr>
      <w:tr w:rsidR="0001114E" w:rsidRPr="0001114E" w:rsidTr="0040450D">
        <w:tc>
          <w:tcPr>
            <w:tcW w:w="1101" w:type="dxa"/>
          </w:tcPr>
          <w:p w:rsidR="0001114E" w:rsidRPr="0001114E" w:rsidRDefault="0001114E" w:rsidP="0040450D">
            <w:pPr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01114E" w:rsidRPr="0001114E" w:rsidRDefault="0001114E" w:rsidP="0001114E">
            <w:pPr>
              <w:jc w:val="both"/>
            </w:pPr>
            <w:r>
              <w:rPr>
                <w:sz w:val="22"/>
                <w:szCs w:val="22"/>
              </w:rPr>
              <w:t>Скважина № 3, назначение объекта: нежилое, площадь объекта 12.2 кв.м., этажность (этаж) 1</w:t>
            </w:r>
          </w:p>
        </w:tc>
        <w:tc>
          <w:tcPr>
            <w:tcW w:w="2675" w:type="dxa"/>
          </w:tcPr>
          <w:p w:rsidR="0001114E" w:rsidRDefault="0001114E" w:rsidP="00A47FB5">
            <w:pPr>
              <w:jc w:val="both"/>
            </w:pPr>
            <w:r>
              <w:rPr>
                <w:sz w:val="22"/>
                <w:szCs w:val="22"/>
              </w:rPr>
              <w:t>Иркутская область, Усть-Кутский р-н, п. Ния, ул. Тбилисская, д. 11</w:t>
            </w:r>
          </w:p>
        </w:tc>
        <w:tc>
          <w:tcPr>
            <w:tcW w:w="2393" w:type="dxa"/>
          </w:tcPr>
          <w:p w:rsidR="0001114E" w:rsidRDefault="0001114E" w:rsidP="00EA324A">
            <w:pPr>
              <w:jc w:val="center"/>
            </w:pPr>
            <w:r>
              <w:rPr>
                <w:sz w:val="22"/>
                <w:szCs w:val="22"/>
              </w:rPr>
              <w:t>38:18:170244:53</w:t>
            </w:r>
            <w:r w:rsidR="00EA324A">
              <w:rPr>
                <w:sz w:val="22"/>
                <w:szCs w:val="22"/>
              </w:rPr>
              <w:t>2</w:t>
            </w:r>
          </w:p>
        </w:tc>
      </w:tr>
    </w:tbl>
    <w:p w:rsidR="0040450D" w:rsidRDefault="0040450D" w:rsidP="0040450D">
      <w:pPr>
        <w:jc w:val="center"/>
        <w:rPr>
          <w:b/>
        </w:rPr>
      </w:pPr>
    </w:p>
    <w:p w:rsidR="008A5CF8" w:rsidRDefault="008A5CF8" w:rsidP="0040450D">
      <w:pPr>
        <w:jc w:val="center"/>
        <w:rPr>
          <w:b/>
        </w:rPr>
      </w:pPr>
    </w:p>
    <w:p w:rsidR="008A5CF8" w:rsidRDefault="008A5CF8" w:rsidP="0040450D">
      <w:pPr>
        <w:jc w:val="center"/>
        <w:rPr>
          <w:b/>
        </w:rPr>
      </w:pPr>
      <w:r>
        <w:rPr>
          <w:b/>
        </w:rPr>
        <w:t xml:space="preserve">Раздел 3. </w:t>
      </w:r>
    </w:p>
    <w:p w:rsidR="008A5CF8" w:rsidRDefault="008A5CF8" w:rsidP="0040450D">
      <w:pPr>
        <w:jc w:val="center"/>
        <w:rPr>
          <w:b/>
        </w:rPr>
      </w:pPr>
      <w:r>
        <w:rPr>
          <w:b/>
        </w:rPr>
        <w:t>Движимое имущество</w:t>
      </w:r>
    </w:p>
    <w:p w:rsidR="008A5CF8" w:rsidRDefault="008A5CF8" w:rsidP="0040450D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4785"/>
      </w:tblGrid>
      <w:tr w:rsidR="008A5CF8" w:rsidTr="008A5CF8">
        <w:tc>
          <w:tcPr>
            <w:tcW w:w="1101" w:type="dxa"/>
          </w:tcPr>
          <w:p w:rsidR="008A5CF8" w:rsidRPr="0001114E" w:rsidRDefault="008A5CF8" w:rsidP="00A47FB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 xml:space="preserve">№ </w:t>
            </w:r>
            <w:proofErr w:type="gramStart"/>
            <w:r w:rsidRPr="0001114E">
              <w:rPr>
                <w:sz w:val="22"/>
                <w:szCs w:val="22"/>
              </w:rPr>
              <w:t>п</w:t>
            </w:r>
            <w:proofErr w:type="gramEnd"/>
            <w:r w:rsidRPr="0001114E">
              <w:rPr>
                <w:sz w:val="22"/>
                <w:szCs w:val="22"/>
              </w:rPr>
              <w:t>/п</w:t>
            </w:r>
          </w:p>
        </w:tc>
        <w:tc>
          <w:tcPr>
            <w:tcW w:w="3685" w:type="dxa"/>
          </w:tcPr>
          <w:p w:rsidR="008A5CF8" w:rsidRPr="0001114E" w:rsidRDefault="008A5CF8" w:rsidP="00A47FB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785" w:type="dxa"/>
          </w:tcPr>
          <w:p w:rsidR="008A5CF8" w:rsidRPr="008A5CF8" w:rsidRDefault="008A5CF8" w:rsidP="0040450D">
            <w:pPr>
              <w:jc w:val="center"/>
            </w:pPr>
            <w:r w:rsidRPr="008A5CF8">
              <w:t>Индивид</w:t>
            </w:r>
            <w:r>
              <w:t>уализирующие признаки</w:t>
            </w:r>
          </w:p>
        </w:tc>
      </w:tr>
      <w:tr w:rsidR="008A5CF8" w:rsidTr="008A5CF8">
        <w:tc>
          <w:tcPr>
            <w:tcW w:w="1101" w:type="dxa"/>
          </w:tcPr>
          <w:p w:rsidR="008A5CF8" w:rsidRPr="0001114E" w:rsidRDefault="008A5CF8" w:rsidP="00A47F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</w:tcPr>
          <w:p w:rsidR="008A5CF8" w:rsidRPr="0001114E" w:rsidRDefault="008A5CF8" w:rsidP="00A47F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785" w:type="dxa"/>
          </w:tcPr>
          <w:p w:rsidR="008A5CF8" w:rsidRPr="008A5CF8" w:rsidRDefault="008A5CF8" w:rsidP="0040450D">
            <w:pPr>
              <w:jc w:val="center"/>
            </w:pPr>
            <w:r>
              <w:t>3</w:t>
            </w:r>
          </w:p>
        </w:tc>
      </w:tr>
      <w:tr w:rsidR="008A5CF8" w:rsidTr="008A5CF8">
        <w:tc>
          <w:tcPr>
            <w:tcW w:w="1101" w:type="dxa"/>
          </w:tcPr>
          <w:p w:rsidR="008A5CF8" w:rsidRPr="0001114E" w:rsidRDefault="008A5CF8" w:rsidP="00A47F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</w:tcPr>
          <w:p w:rsidR="008A5CF8" w:rsidRPr="0001114E" w:rsidRDefault="008A5CF8" w:rsidP="00A47F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4785" w:type="dxa"/>
          </w:tcPr>
          <w:p w:rsidR="008A5CF8" w:rsidRPr="008A5CF8" w:rsidRDefault="008A5CF8" w:rsidP="0040450D">
            <w:pPr>
              <w:jc w:val="center"/>
            </w:pPr>
            <w:r>
              <w:t>-//-</w:t>
            </w:r>
          </w:p>
        </w:tc>
      </w:tr>
    </w:tbl>
    <w:p w:rsidR="008A5CF8" w:rsidRDefault="008A5CF8" w:rsidP="008A5CF8">
      <w:pPr>
        <w:rPr>
          <w:b/>
        </w:rPr>
      </w:pPr>
    </w:p>
    <w:p w:rsidR="008A5CF8" w:rsidRDefault="008A5CF8" w:rsidP="008A5CF8">
      <w:pPr>
        <w:rPr>
          <w:b/>
        </w:rPr>
      </w:pPr>
    </w:p>
    <w:p w:rsidR="008A5CF8" w:rsidRP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CF8">
        <w:rPr>
          <w:rFonts w:ascii="Times New Roman" w:hAnsi="Times New Roman" w:cs="Times New Roman"/>
          <w:b/>
          <w:sz w:val="24"/>
          <w:szCs w:val="24"/>
        </w:rPr>
        <w:t xml:space="preserve">Глава Нийского </w:t>
      </w:r>
    </w:p>
    <w:p w:rsidR="008A5CF8" w:rsidRP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CF8">
        <w:rPr>
          <w:rFonts w:ascii="Times New Roman" w:hAnsi="Times New Roman" w:cs="Times New Roman"/>
          <w:b/>
          <w:sz w:val="24"/>
          <w:szCs w:val="24"/>
        </w:rPr>
        <w:t>муниципального образования                                                                       О.Е. Рубцов</w:t>
      </w:r>
    </w:p>
    <w:p w:rsidR="008A5CF8" w:rsidRDefault="008A5CF8" w:rsidP="008A5CF8">
      <w:pPr>
        <w:rPr>
          <w:b/>
        </w:rPr>
      </w:pPr>
    </w:p>
    <w:p w:rsidR="008A5CF8" w:rsidRPr="0040450D" w:rsidRDefault="008A5CF8" w:rsidP="008A5CF8">
      <w:pPr>
        <w:ind w:firstLine="698"/>
        <w:jc w:val="center"/>
        <w:rPr>
          <w:rStyle w:val="a6"/>
          <w:color w:val="auto"/>
        </w:rPr>
      </w:pPr>
      <w:r>
        <w:rPr>
          <w:rStyle w:val="a6"/>
          <w:color w:val="auto"/>
        </w:rPr>
        <w:lastRenderedPageBreak/>
        <w:t xml:space="preserve">Перечень </w:t>
      </w:r>
    </w:p>
    <w:p w:rsidR="008A5CF8" w:rsidRP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имущества, находящегося в муниципальной собственности </w:t>
      </w:r>
      <w:r w:rsidRPr="00094191">
        <w:rPr>
          <w:rFonts w:ascii="Times New Roman" w:hAnsi="Times New Roman" w:cs="Times New Roman"/>
          <w:b/>
          <w:sz w:val="24"/>
          <w:szCs w:val="24"/>
        </w:rPr>
        <w:t>Усть-Кутского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191">
        <w:rPr>
          <w:rFonts w:ascii="Times New Roman" w:hAnsi="Times New Roman" w:cs="Times New Roman"/>
          <w:b/>
          <w:sz w:val="24"/>
          <w:szCs w:val="24"/>
        </w:rPr>
        <w:t>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и подлежащего передаче в  муниципальную собственность Нийского муниципального образования</w:t>
      </w:r>
    </w:p>
    <w:p w:rsidR="002E4819" w:rsidRDefault="002E4819" w:rsidP="002E4819">
      <w:pPr>
        <w:jc w:val="center"/>
        <w:rPr>
          <w:b/>
        </w:rPr>
      </w:pPr>
      <w:r>
        <w:rPr>
          <w:b/>
        </w:rPr>
        <w:t>Раздел 1.</w:t>
      </w:r>
    </w:p>
    <w:p w:rsidR="002E4819" w:rsidRDefault="002E4819" w:rsidP="002E4819">
      <w:pPr>
        <w:jc w:val="center"/>
        <w:rPr>
          <w:b/>
        </w:rPr>
      </w:pPr>
      <w:r>
        <w:rPr>
          <w:b/>
        </w:rPr>
        <w:t>Муниципальные унитарные предприятия и муниципальные учреждения</w:t>
      </w:r>
    </w:p>
    <w:p w:rsidR="002E4819" w:rsidRDefault="002E4819" w:rsidP="002E4819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2E4819" w:rsidTr="00691F95">
        <w:tc>
          <w:tcPr>
            <w:tcW w:w="1101" w:type="dxa"/>
          </w:tcPr>
          <w:p w:rsidR="002E4819" w:rsidRDefault="002E4819" w:rsidP="00691F95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79" w:type="dxa"/>
          </w:tcPr>
          <w:p w:rsidR="002E4819" w:rsidRDefault="002E4819" w:rsidP="00691F95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3191" w:type="dxa"/>
          </w:tcPr>
          <w:p w:rsidR="002E4819" w:rsidRDefault="002E4819" w:rsidP="00691F95">
            <w:pPr>
              <w:jc w:val="center"/>
            </w:pPr>
            <w:r>
              <w:t xml:space="preserve">Адрес </w:t>
            </w:r>
          </w:p>
        </w:tc>
      </w:tr>
      <w:tr w:rsidR="002E4819" w:rsidTr="00691F95">
        <w:tc>
          <w:tcPr>
            <w:tcW w:w="1101" w:type="dxa"/>
          </w:tcPr>
          <w:p w:rsidR="002E4819" w:rsidRDefault="002E4819" w:rsidP="00691F95">
            <w:pPr>
              <w:jc w:val="center"/>
            </w:pPr>
            <w:r>
              <w:t>1</w:t>
            </w:r>
          </w:p>
        </w:tc>
        <w:tc>
          <w:tcPr>
            <w:tcW w:w="5279" w:type="dxa"/>
          </w:tcPr>
          <w:p w:rsidR="002E4819" w:rsidRDefault="002E4819" w:rsidP="00691F95">
            <w:pPr>
              <w:jc w:val="center"/>
            </w:pPr>
            <w:r>
              <w:t>2</w:t>
            </w:r>
          </w:p>
        </w:tc>
        <w:tc>
          <w:tcPr>
            <w:tcW w:w="3191" w:type="dxa"/>
          </w:tcPr>
          <w:p w:rsidR="002E4819" w:rsidRDefault="002E4819" w:rsidP="00691F95">
            <w:pPr>
              <w:jc w:val="center"/>
            </w:pPr>
            <w:r>
              <w:t>3</w:t>
            </w:r>
          </w:p>
        </w:tc>
      </w:tr>
      <w:tr w:rsidR="002E4819" w:rsidTr="00691F95">
        <w:tc>
          <w:tcPr>
            <w:tcW w:w="1101" w:type="dxa"/>
          </w:tcPr>
          <w:p w:rsidR="002E4819" w:rsidRDefault="002E4819" w:rsidP="00691F95">
            <w:pPr>
              <w:jc w:val="center"/>
            </w:pPr>
            <w:r>
              <w:t>-//-</w:t>
            </w:r>
          </w:p>
        </w:tc>
        <w:tc>
          <w:tcPr>
            <w:tcW w:w="5279" w:type="dxa"/>
          </w:tcPr>
          <w:p w:rsidR="002E4819" w:rsidRDefault="002E4819" w:rsidP="00691F95">
            <w:pPr>
              <w:jc w:val="center"/>
            </w:pPr>
            <w:r>
              <w:t>-//-</w:t>
            </w:r>
          </w:p>
        </w:tc>
        <w:tc>
          <w:tcPr>
            <w:tcW w:w="3191" w:type="dxa"/>
          </w:tcPr>
          <w:p w:rsidR="002E4819" w:rsidRDefault="002E4819" w:rsidP="00691F95">
            <w:pPr>
              <w:jc w:val="center"/>
            </w:pPr>
            <w:r>
              <w:t>-//-</w:t>
            </w:r>
          </w:p>
        </w:tc>
      </w:tr>
    </w:tbl>
    <w:p w:rsidR="002E4819" w:rsidRDefault="002E4819" w:rsidP="002E4819">
      <w:pPr>
        <w:jc w:val="center"/>
      </w:pPr>
      <w:r>
        <w:t xml:space="preserve"> </w:t>
      </w:r>
    </w:p>
    <w:p w:rsidR="002E4819" w:rsidRDefault="002E4819" w:rsidP="002E4819">
      <w:pPr>
        <w:jc w:val="center"/>
      </w:pPr>
    </w:p>
    <w:p w:rsidR="002E4819" w:rsidRDefault="002E4819" w:rsidP="002E4819">
      <w:pPr>
        <w:jc w:val="center"/>
        <w:rPr>
          <w:b/>
        </w:rPr>
      </w:pPr>
      <w:r>
        <w:rPr>
          <w:b/>
        </w:rPr>
        <w:t>Раздел 2.</w:t>
      </w:r>
    </w:p>
    <w:p w:rsidR="002E4819" w:rsidRDefault="002E4819" w:rsidP="002E4819">
      <w:pPr>
        <w:jc w:val="center"/>
        <w:rPr>
          <w:b/>
        </w:rPr>
      </w:pPr>
      <w:r>
        <w:rPr>
          <w:b/>
        </w:rPr>
        <w:t>Недвижимое имущество</w:t>
      </w:r>
    </w:p>
    <w:p w:rsidR="002E4819" w:rsidRDefault="002E4819" w:rsidP="002E4819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3402"/>
        <w:gridCol w:w="2675"/>
        <w:gridCol w:w="2393"/>
      </w:tblGrid>
      <w:tr w:rsidR="002E4819" w:rsidRPr="0001114E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 xml:space="preserve">№ </w:t>
            </w:r>
            <w:proofErr w:type="gramStart"/>
            <w:r w:rsidRPr="0001114E">
              <w:rPr>
                <w:sz w:val="22"/>
                <w:szCs w:val="22"/>
              </w:rPr>
              <w:t>п</w:t>
            </w:r>
            <w:proofErr w:type="gramEnd"/>
            <w:r w:rsidRPr="0001114E">
              <w:rPr>
                <w:sz w:val="22"/>
                <w:szCs w:val="22"/>
              </w:rPr>
              <w:t>/п</w:t>
            </w:r>
          </w:p>
        </w:tc>
        <w:tc>
          <w:tcPr>
            <w:tcW w:w="3402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675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Адрес (местоположение объекта)</w:t>
            </w:r>
          </w:p>
        </w:tc>
        <w:tc>
          <w:tcPr>
            <w:tcW w:w="2393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Кадастровый (или условный)</w:t>
            </w:r>
            <w:r>
              <w:rPr>
                <w:sz w:val="22"/>
                <w:szCs w:val="22"/>
              </w:rPr>
              <w:t xml:space="preserve"> </w:t>
            </w:r>
            <w:r w:rsidRPr="0001114E">
              <w:rPr>
                <w:sz w:val="22"/>
                <w:szCs w:val="22"/>
              </w:rPr>
              <w:t>номер</w:t>
            </w:r>
          </w:p>
        </w:tc>
      </w:tr>
      <w:tr w:rsidR="002E4819" w:rsidRPr="0001114E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2</w:t>
            </w:r>
          </w:p>
        </w:tc>
        <w:tc>
          <w:tcPr>
            <w:tcW w:w="2675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3</w:t>
            </w:r>
          </w:p>
        </w:tc>
        <w:tc>
          <w:tcPr>
            <w:tcW w:w="2393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4</w:t>
            </w:r>
          </w:p>
        </w:tc>
      </w:tr>
      <w:tr w:rsidR="002E4819" w:rsidRPr="0001114E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2E4819" w:rsidRDefault="002E4819" w:rsidP="00691F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Очистные сооружения, назначение объекта:</w:t>
            </w:r>
          </w:p>
          <w:p w:rsidR="002E4819" w:rsidRPr="0001114E" w:rsidRDefault="002E4819" w:rsidP="00691F95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нежилое</w:t>
            </w:r>
            <w:proofErr w:type="gramEnd"/>
            <w:r>
              <w:rPr>
                <w:sz w:val="22"/>
                <w:szCs w:val="22"/>
              </w:rPr>
              <w:t>, площадь объекта 93 кв.м., этажность (этаж) 1</w:t>
            </w:r>
          </w:p>
        </w:tc>
        <w:tc>
          <w:tcPr>
            <w:tcW w:w="2675" w:type="dxa"/>
          </w:tcPr>
          <w:p w:rsidR="002E4819" w:rsidRPr="0001114E" w:rsidRDefault="002E4819" w:rsidP="00691F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Иркутская область, Усть-Кутский р-н, п. Ния, ул. Тбилисская, д. 18</w:t>
            </w:r>
          </w:p>
        </w:tc>
        <w:tc>
          <w:tcPr>
            <w:tcW w:w="2393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38:18:170244:537</w:t>
            </w:r>
          </w:p>
        </w:tc>
      </w:tr>
      <w:tr w:rsidR="002E4819" w:rsidRPr="0001114E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:rsidR="002E4819" w:rsidRPr="0001114E" w:rsidRDefault="002E4819" w:rsidP="00691F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Скважина № 1, назначение объекта: нежилое, площадь объекта 12.3 кв.м., этажность (этаж) 1</w:t>
            </w:r>
          </w:p>
        </w:tc>
        <w:tc>
          <w:tcPr>
            <w:tcW w:w="2675" w:type="dxa"/>
          </w:tcPr>
          <w:p w:rsidR="002E4819" w:rsidRPr="0001114E" w:rsidRDefault="002E4819" w:rsidP="00691F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Иркутская область, Усть-Кутский р-н, п. Ния, ул. Тбилисская, д. 11</w:t>
            </w:r>
          </w:p>
        </w:tc>
        <w:tc>
          <w:tcPr>
            <w:tcW w:w="2393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38:18:170244:530</w:t>
            </w:r>
          </w:p>
        </w:tc>
      </w:tr>
      <w:tr w:rsidR="002E4819" w:rsidRPr="0001114E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2E4819" w:rsidRPr="0001114E" w:rsidRDefault="002E4819" w:rsidP="00691F95">
            <w:pPr>
              <w:jc w:val="both"/>
            </w:pPr>
            <w:r>
              <w:rPr>
                <w:sz w:val="22"/>
                <w:szCs w:val="22"/>
              </w:rPr>
              <w:t>Скважина № 2, назначение объекта: нежилое, площадь объекта 1.2 кв.м., этажность (этаж) 1</w:t>
            </w:r>
          </w:p>
        </w:tc>
        <w:tc>
          <w:tcPr>
            <w:tcW w:w="2675" w:type="dxa"/>
          </w:tcPr>
          <w:p w:rsidR="002E4819" w:rsidRDefault="002E4819" w:rsidP="00691F95">
            <w:pPr>
              <w:jc w:val="both"/>
            </w:pPr>
            <w:r>
              <w:rPr>
                <w:sz w:val="22"/>
                <w:szCs w:val="22"/>
              </w:rPr>
              <w:t>Иркутская область, Усть-Кутский р-н, п. Ния, ул. Тбилисская, д. 11</w:t>
            </w:r>
          </w:p>
        </w:tc>
        <w:tc>
          <w:tcPr>
            <w:tcW w:w="2393" w:type="dxa"/>
          </w:tcPr>
          <w:p w:rsidR="002E4819" w:rsidRDefault="002E4819" w:rsidP="00691F95">
            <w:pPr>
              <w:jc w:val="center"/>
            </w:pPr>
            <w:r>
              <w:rPr>
                <w:sz w:val="22"/>
                <w:szCs w:val="22"/>
              </w:rPr>
              <w:t>38:18:170244:531</w:t>
            </w:r>
          </w:p>
        </w:tc>
      </w:tr>
      <w:tr w:rsidR="002E4819" w:rsidRPr="0001114E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2E4819" w:rsidRPr="0001114E" w:rsidRDefault="002E4819" w:rsidP="00691F95">
            <w:pPr>
              <w:jc w:val="both"/>
            </w:pPr>
            <w:r>
              <w:rPr>
                <w:sz w:val="22"/>
                <w:szCs w:val="22"/>
              </w:rPr>
              <w:t>Скважина № 3, назначение объекта: нежилое, площадь объекта 12.2 кв.м., этажность (этаж) 1</w:t>
            </w:r>
          </w:p>
        </w:tc>
        <w:tc>
          <w:tcPr>
            <w:tcW w:w="2675" w:type="dxa"/>
          </w:tcPr>
          <w:p w:rsidR="002E4819" w:rsidRDefault="002E4819" w:rsidP="00691F95">
            <w:pPr>
              <w:jc w:val="both"/>
            </w:pPr>
            <w:r>
              <w:rPr>
                <w:sz w:val="22"/>
                <w:szCs w:val="22"/>
              </w:rPr>
              <w:t>Иркутская область, Усть-Кутский р-н, п. Ния, ул. Тбилисская, д. 11</w:t>
            </w:r>
          </w:p>
        </w:tc>
        <w:tc>
          <w:tcPr>
            <w:tcW w:w="2393" w:type="dxa"/>
          </w:tcPr>
          <w:p w:rsidR="002E4819" w:rsidRDefault="002E4819" w:rsidP="00691F95">
            <w:pPr>
              <w:jc w:val="center"/>
            </w:pPr>
            <w:r>
              <w:rPr>
                <w:sz w:val="22"/>
                <w:szCs w:val="22"/>
              </w:rPr>
              <w:t>38:18:170244:532</w:t>
            </w:r>
          </w:p>
        </w:tc>
      </w:tr>
    </w:tbl>
    <w:p w:rsidR="002E4819" w:rsidRDefault="002E4819" w:rsidP="002E4819">
      <w:pPr>
        <w:jc w:val="center"/>
        <w:rPr>
          <w:b/>
        </w:rPr>
      </w:pPr>
    </w:p>
    <w:p w:rsidR="002E4819" w:rsidRDefault="002E4819" w:rsidP="002E4819">
      <w:pPr>
        <w:jc w:val="center"/>
        <w:rPr>
          <w:b/>
        </w:rPr>
      </w:pPr>
    </w:p>
    <w:p w:rsidR="002E4819" w:rsidRDefault="002E4819" w:rsidP="002E4819">
      <w:pPr>
        <w:jc w:val="center"/>
        <w:rPr>
          <w:b/>
        </w:rPr>
      </w:pPr>
      <w:r>
        <w:rPr>
          <w:b/>
        </w:rPr>
        <w:t xml:space="preserve">Раздел 3. </w:t>
      </w:r>
    </w:p>
    <w:p w:rsidR="002E4819" w:rsidRDefault="002E4819" w:rsidP="002E4819">
      <w:pPr>
        <w:jc w:val="center"/>
        <w:rPr>
          <w:b/>
        </w:rPr>
      </w:pPr>
      <w:r>
        <w:rPr>
          <w:b/>
        </w:rPr>
        <w:t>Движимое имущество</w:t>
      </w:r>
    </w:p>
    <w:p w:rsidR="002E4819" w:rsidRDefault="002E4819" w:rsidP="002E4819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4785"/>
      </w:tblGrid>
      <w:tr w:rsidR="002E4819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 xml:space="preserve">№ </w:t>
            </w:r>
            <w:proofErr w:type="gramStart"/>
            <w:r w:rsidRPr="0001114E">
              <w:rPr>
                <w:sz w:val="22"/>
                <w:szCs w:val="22"/>
              </w:rPr>
              <w:t>п</w:t>
            </w:r>
            <w:proofErr w:type="gramEnd"/>
            <w:r w:rsidRPr="0001114E">
              <w:rPr>
                <w:sz w:val="22"/>
                <w:szCs w:val="22"/>
              </w:rPr>
              <w:t>/п</w:t>
            </w:r>
          </w:p>
        </w:tc>
        <w:tc>
          <w:tcPr>
            <w:tcW w:w="3685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 w:rsidRPr="0001114E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785" w:type="dxa"/>
          </w:tcPr>
          <w:p w:rsidR="002E4819" w:rsidRPr="008A5CF8" w:rsidRDefault="002E4819" w:rsidP="00691F95">
            <w:pPr>
              <w:jc w:val="center"/>
            </w:pPr>
            <w:r w:rsidRPr="008A5CF8">
              <w:t>Индивид</w:t>
            </w:r>
            <w:r>
              <w:t>уализирующие признаки</w:t>
            </w:r>
          </w:p>
        </w:tc>
      </w:tr>
      <w:tr w:rsidR="002E4819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785" w:type="dxa"/>
          </w:tcPr>
          <w:p w:rsidR="002E4819" w:rsidRPr="008A5CF8" w:rsidRDefault="002E4819" w:rsidP="00691F95">
            <w:pPr>
              <w:jc w:val="center"/>
            </w:pPr>
            <w:r>
              <w:t>3</w:t>
            </w:r>
          </w:p>
        </w:tc>
      </w:tr>
      <w:tr w:rsidR="002E4819" w:rsidTr="00691F95">
        <w:tc>
          <w:tcPr>
            <w:tcW w:w="1101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</w:tcPr>
          <w:p w:rsidR="002E4819" w:rsidRPr="0001114E" w:rsidRDefault="002E4819" w:rsidP="00691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4785" w:type="dxa"/>
          </w:tcPr>
          <w:p w:rsidR="002E4819" w:rsidRPr="008A5CF8" w:rsidRDefault="002E4819" w:rsidP="00691F95">
            <w:pPr>
              <w:jc w:val="center"/>
            </w:pPr>
            <w:r>
              <w:t>-//-</w:t>
            </w:r>
          </w:p>
        </w:tc>
      </w:tr>
    </w:tbl>
    <w:p w:rsidR="002E4819" w:rsidRDefault="002E4819" w:rsidP="002E4819">
      <w:pPr>
        <w:rPr>
          <w:b/>
        </w:rPr>
      </w:pPr>
    </w:p>
    <w:p w:rsidR="008A5CF8" w:rsidRDefault="008A5CF8" w:rsidP="008A5CF8">
      <w:pPr>
        <w:rPr>
          <w:b/>
        </w:rPr>
      </w:pPr>
      <w:r>
        <w:rPr>
          <w:b/>
        </w:rPr>
        <w:t xml:space="preserve">Согласовано:                                                       </w:t>
      </w:r>
      <w:r w:rsidR="00D13F2F">
        <w:rPr>
          <w:b/>
        </w:rPr>
        <w:t xml:space="preserve">         </w:t>
      </w:r>
      <w:r>
        <w:rPr>
          <w:b/>
        </w:rPr>
        <w:t>Согласовано:</w:t>
      </w:r>
    </w:p>
    <w:p w:rsid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CF8">
        <w:rPr>
          <w:rFonts w:ascii="Times New Roman" w:hAnsi="Times New Roman" w:cs="Times New Roman"/>
          <w:b/>
          <w:sz w:val="24"/>
          <w:szCs w:val="24"/>
        </w:rPr>
        <w:t xml:space="preserve">Глава Нийского </w:t>
      </w:r>
      <w:proofErr w:type="gramStart"/>
      <w:r w:rsidRPr="008A5CF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8A5CF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D13F2F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Мэр Усть-Кутского муниципального</w:t>
      </w:r>
    </w:p>
    <w:p w:rsid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CF8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D13F2F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образования</w:t>
      </w:r>
      <w:proofErr w:type="gramEnd"/>
    </w:p>
    <w:p w:rsid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C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</w:p>
    <w:p w:rsid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Pr="008A5CF8">
        <w:rPr>
          <w:rFonts w:ascii="Times New Roman" w:hAnsi="Times New Roman" w:cs="Times New Roman"/>
          <w:b/>
          <w:sz w:val="24"/>
          <w:szCs w:val="24"/>
        </w:rPr>
        <w:t>О.Е. Рубцов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F2F">
        <w:rPr>
          <w:rFonts w:ascii="Times New Roman" w:hAnsi="Times New Roman" w:cs="Times New Roman"/>
          <w:b/>
          <w:sz w:val="24"/>
          <w:szCs w:val="24"/>
        </w:rPr>
        <w:t xml:space="preserve">                          ____________________ Т.А. Климина</w:t>
      </w:r>
    </w:p>
    <w:p w:rsid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5CF8" w:rsidRPr="008A5CF8" w:rsidRDefault="008A5CF8" w:rsidP="008A5CF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«____»______________20____ г.</w:t>
      </w:r>
      <w:r w:rsidR="00D13F2F">
        <w:rPr>
          <w:rFonts w:ascii="Times New Roman" w:hAnsi="Times New Roman" w:cs="Times New Roman"/>
          <w:b/>
          <w:sz w:val="24"/>
          <w:szCs w:val="24"/>
        </w:rPr>
        <w:t xml:space="preserve">                                 «___»____________________20___ г.</w:t>
      </w:r>
    </w:p>
    <w:p w:rsidR="008A5CF8" w:rsidRDefault="008A5CF8" w:rsidP="008A5CF8">
      <w:pPr>
        <w:rPr>
          <w:b/>
        </w:rPr>
      </w:pPr>
    </w:p>
    <w:p w:rsidR="008A5CF8" w:rsidRPr="0040450D" w:rsidRDefault="008A5CF8" w:rsidP="008A5CF8">
      <w:pPr>
        <w:rPr>
          <w:b/>
        </w:rPr>
      </w:pPr>
    </w:p>
    <w:sectPr w:rsidR="008A5CF8" w:rsidRPr="00404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25B6"/>
    <w:multiLevelType w:val="hybridMultilevel"/>
    <w:tmpl w:val="0C78A174"/>
    <w:lvl w:ilvl="0" w:tplc="C784909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24"/>
    <w:rsid w:val="0001114E"/>
    <w:rsid w:val="00037535"/>
    <w:rsid w:val="00094191"/>
    <w:rsid w:val="002E4819"/>
    <w:rsid w:val="0040450D"/>
    <w:rsid w:val="00427769"/>
    <w:rsid w:val="00431553"/>
    <w:rsid w:val="0069050C"/>
    <w:rsid w:val="00834124"/>
    <w:rsid w:val="008A5CF8"/>
    <w:rsid w:val="009348D8"/>
    <w:rsid w:val="00B968F2"/>
    <w:rsid w:val="00BE7342"/>
    <w:rsid w:val="00C35AA2"/>
    <w:rsid w:val="00D13F2F"/>
    <w:rsid w:val="00D67C20"/>
    <w:rsid w:val="00E932B9"/>
    <w:rsid w:val="00EA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27769"/>
    <w:pPr>
      <w:spacing w:before="100" w:beforeAutospacing="1" w:after="100" w:afterAutospacing="1"/>
    </w:pPr>
  </w:style>
  <w:style w:type="paragraph" w:customStyle="1" w:styleId="a4">
    <w:name w:val="Нормальный (таблица)"/>
    <w:basedOn w:val="a"/>
    <w:next w:val="a"/>
    <w:rsid w:val="0042776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rsid w:val="004277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link w:val="20"/>
    <w:locked/>
    <w:rsid w:val="0042776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776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Цветовое выделение"/>
    <w:rsid w:val="00427769"/>
    <w:rPr>
      <w:b/>
      <w:bCs/>
      <w:color w:val="000080"/>
    </w:rPr>
  </w:style>
  <w:style w:type="table" w:styleId="a7">
    <w:name w:val="Table Grid"/>
    <w:basedOn w:val="a1"/>
    <w:uiPriority w:val="59"/>
    <w:rsid w:val="00404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68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68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27769"/>
    <w:pPr>
      <w:spacing w:before="100" w:beforeAutospacing="1" w:after="100" w:afterAutospacing="1"/>
    </w:pPr>
  </w:style>
  <w:style w:type="paragraph" w:customStyle="1" w:styleId="a4">
    <w:name w:val="Нормальный (таблица)"/>
    <w:basedOn w:val="a"/>
    <w:next w:val="a"/>
    <w:rsid w:val="0042776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rsid w:val="004277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link w:val="20"/>
    <w:locked/>
    <w:rsid w:val="0042776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776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Цветовое выделение"/>
    <w:rsid w:val="00427769"/>
    <w:rPr>
      <w:b/>
      <w:bCs/>
      <w:color w:val="000080"/>
    </w:rPr>
  </w:style>
  <w:style w:type="table" w:styleId="a7">
    <w:name w:val="Table Grid"/>
    <w:basedOn w:val="a1"/>
    <w:uiPriority w:val="59"/>
    <w:rsid w:val="00404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68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68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4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3</cp:revision>
  <cp:lastPrinted>2016-12-01T07:23:00Z</cp:lastPrinted>
  <dcterms:created xsi:type="dcterms:W3CDTF">2016-12-01T07:28:00Z</dcterms:created>
  <dcterms:modified xsi:type="dcterms:W3CDTF">2016-12-01T07:28:00Z</dcterms:modified>
</cp:coreProperties>
</file>