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608" w:rsidRPr="00644619" w:rsidRDefault="0001202A" w:rsidP="00045608">
      <w:pPr>
        <w:ind w:left="284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>10</w:t>
      </w:r>
      <w:r w:rsidR="00644619" w:rsidRPr="00644619">
        <w:rPr>
          <w:rFonts w:ascii="Arial" w:hAnsi="Arial" w:cs="Arial"/>
          <w:b/>
          <w:bCs/>
          <w:color w:val="000000" w:themeColor="text1"/>
          <w:sz w:val="32"/>
          <w:szCs w:val="32"/>
        </w:rPr>
        <w:t>.02.2025</w:t>
      </w:r>
      <w:r w:rsidR="00045608" w:rsidRPr="00644619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г. № </w:t>
      </w: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>530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 xml:space="preserve">УСТЬ – КУТСКИЙ МУНИЦИПАЛЬНЫЙ РАЙОН 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>НИЙСКОЕ СЕЛЬСКОЕ ПОСЕЛЕНИЕ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 xml:space="preserve">ДУМА </w:t>
      </w:r>
    </w:p>
    <w:p w:rsidR="0004560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>РЕШЕНИЕ</w:t>
      </w:r>
    </w:p>
    <w:p w:rsidR="00045608" w:rsidRPr="000151B8" w:rsidRDefault="00045608" w:rsidP="00045608">
      <w:pPr>
        <w:ind w:left="284" w:right="-1"/>
        <w:jc w:val="center"/>
        <w:rPr>
          <w:rFonts w:ascii="Arial" w:hAnsi="Arial" w:cs="Arial"/>
          <w:b/>
          <w:bCs/>
          <w:sz w:val="32"/>
          <w:szCs w:val="32"/>
        </w:rPr>
      </w:pPr>
    </w:p>
    <w:p w:rsidR="009B31C5" w:rsidRPr="00AC4FF2" w:rsidRDefault="009B31C5" w:rsidP="009B31C5">
      <w:pPr>
        <w:pStyle w:val="af3"/>
        <w:jc w:val="center"/>
        <w:rPr>
          <w:rFonts w:ascii="Arial" w:hAnsi="Arial" w:cs="Arial"/>
          <w:b/>
          <w:sz w:val="32"/>
          <w:lang w:val="ru-RU"/>
        </w:rPr>
      </w:pPr>
      <w:r w:rsidRPr="00045608">
        <w:rPr>
          <w:rFonts w:ascii="Arial" w:hAnsi="Arial" w:cs="Arial"/>
          <w:b/>
          <w:sz w:val="32"/>
          <w:lang w:val="ru-RU"/>
        </w:rPr>
        <w:t>О СОГЛАСОВАНИИ ПЕРЕЧНЯ МУНИЦИПАЛЬНОГО ИМУЩЕСТВА</w:t>
      </w:r>
      <w:r>
        <w:rPr>
          <w:rFonts w:ascii="Arial" w:hAnsi="Arial" w:cs="Arial"/>
          <w:b/>
          <w:sz w:val="32"/>
          <w:lang w:val="ru-RU"/>
        </w:rPr>
        <w:t>,</w:t>
      </w:r>
      <w:r w:rsidRPr="00AC4FF2">
        <w:rPr>
          <w:rFonts w:ascii="Arial" w:hAnsi="Arial" w:cs="Arial"/>
          <w:szCs w:val="24"/>
          <w:lang w:val="ru-RU"/>
        </w:rPr>
        <w:t xml:space="preserve"> </w:t>
      </w:r>
      <w:r w:rsidRPr="00AC4FF2">
        <w:rPr>
          <w:rFonts w:ascii="Arial" w:hAnsi="Arial" w:cs="Arial"/>
          <w:b/>
          <w:sz w:val="32"/>
          <w:lang w:val="ru-RU"/>
        </w:rPr>
        <w:t>НАХОДЯЩЕГОСЯ В МУНИЦИПАЛЬНОЙ СОБСТВЕННОСТИ НИЙСКОГО МУНИЦИПАЛЬНОГО ОБРАЗОВАНИЯ И ПОДЛЕЖАЩЕГО ПЕРЕДАЧЕ В МУНИЦИПАЛЬНУЮ СОБСТВЕННОСТЬ УСТЬ-КУТСКОГО МУНИЦИПАЛЬНОГО РАЙОНА ИРКУТСКОЙ ОБЛАСТИ</w:t>
      </w:r>
    </w:p>
    <w:p w:rsidR="00C664C2" w:rsidRPr="00045608" w:rsidRDefault="00C664C2" w:rsidP="00EE55D9">
      <w:pPr>
        <w:tabs>
          <w:tab w:val="left" w:pos="9639"/>
        </w:tabs>
        <w:jc w:val="both"/>
        <w:rPr>
          <w:rFonts w:ascii="Arial" w:hAnsi="Arial" w:cs="Arial"/>
          <w:sz w:val="24"/>
          <w:szCs w:val="24"/>
        </w:rPr>
      </w:pPr>
    </w:p>
    <w:p w:rsidR="00EE55D9" w:rsidRPr="00045608" w:rsidRDefault="00EE55D9" w:rsidP="00266673">
      <w:pPr>
        <w:tabs>
          <w:tab w:val="left" w:pos="9639"/>
        </w:tabs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45608">
        <w:rPr>
          <w:rFonts w:ascii="Arial" w:hAnsi="Arial" w:cs="Arial"/>
          <w:sz w:val="24"/>
          <w:szCs w:val="24"/>
        </w:rPr>
        <w:t>Во исполнение Федерального закона от 06.10.2003 г. № 131-ФЗ «Об общих принципах организации местного самоуправления в Российской Федерации», руководствуясь Федеральным законом от 22.08.2004 г.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</w:t>
      </w:r>
      <w:proofErr w:type="gramEnd"/>
      <w:r w:rsidRPr="00045608">
        <w:rPr>
          <w:rFonts w:ascii="Arial" w:hAnsi="Arial" w:cs="Arial"/>
          <w:sz w:val="24"/>
          <w:szCs w:val="24"/>
        </w:rPr>
        <w:t xml:space="preserve">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Законом Иркутской области от 16.05.2008 г.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Устав</w:t>
      </w:r>
      <w:r w:rsidR="00CD0361" w:rsidRPr="00045608">
        <w:rPr>
          <w:rFonts w:ascii="Arial" w:hAnsi="Arial" w:cs="Arial"/>
          <w:sz w:val="24"/>
          <w:szCs w:val="24"/>
        </w:rPr>
        <w:t>ом</w:t>
      </w:r>
      <w:r w:rsidRPr="00045608">
        <w:rPr>
          <w:rFonts w:ascii="Arial" w:hAnsi="Arial" w:cs="Arial"/>
          <w:sz w:val="24"/>
          <w:szCs w:val="24"/>
        </w:rPr>
        <w:t xml:space="preserve"> </w:t>
      </w:r>
      <w:r w:rsidR="00CD0361" w:rsidRPr="00045608">
        <w:rPr>
          <w:rFonts w:ascii="Arial" w:hAnsi="Arial" w:cs="Arial"/>
          <w:sz w:val="24"/>
          <w:szCs w:val="24"/>
        </w:rPr>
        <w:t>Нийского сельского поселения Усть-Кутского муниципального района</w:t>
      </w:r>
      <w:r w:rsidR="000E0C07" w:rsidRPr="00045608">
        <w:rPr>
          <w:rFonts w:ascii="Arial" w:hAnsi="Arial" w:cs="Arial"/>
          <w:sz w:val="24"/>
          <w:szCs w:val="24"/>
        </w:rPr>
        <w:t xml:space="preserve"> Иркутской области</w:t>
      </w:r>
      <w:r w:rsidRPr="00045608">
        <w:rPr>
          <w:rFonts w:ascii="Arial" w:hAnsi="Arial" w:cs="Arial"/>
          <w:sz w:val="24"/>
          <w:szCs w:val="24"/>
        </w:rPr>
        <w:t xml:space="preserve">, </w:t>
      </w:r>
      <w:bookmarkStart w:id="0" w:name="_GoBack"/>
      <w:bookmarkEnd w:id="0"/>
    </w:p>
    <w:p w:rsidR="00EE55D9" w:rsidRPr="00045608" w:rsidRDefault="00EE55D9" w:rsidP="00EE55D9">
      <w:pPr>
        <w:tabs>
          <w:tab w:val="left" w:pos="9639"/>
        </w:tabs>
        <w:ind w:firstLine="5670"/>
        <w:jc w:val="both"/>
        <w:rPr>
          <w:rFonts w:ascii="Arial" w:hAnsi="Arial" w:cs="Arial"/>
          <w:sz w:val="24"/>
          <w:szCs w:val="24"/>
        </w:rPr>
      </w:pPr>
    </w:p>
    <w:p w:rsidR="00EE55D9" w:rsidRPr="00045608" w:rsidRDefault="00EE55D9" w:rsidP="00266673">
      <w:pPr>
        <w:tabs>
          <w:tab w:val="left" w:pos="9639"/>
        </w:tabs>
        <w:ind w:right="140"/>
        <w:jc w:val="center"/>
        <w:rPr>
          <w:rFonts w:ascii="Arial" w:hAnsi="Arial" w:cs="Arial"/>
          <w:sz w:val="24"/>
          <w:szCs w:val="24"/>
        </w:rPr>
      </w:pPr>
      <w:r w:rsidRPr="00045608">
        <w:rPr>
          <w:rFonts w:ascii="Arial" w:hAnsi="Arial" w:cs="Arial"/>
          <w:b/>
          <w:sz w:val="24"/>
          <w:szCs w:val="24"/>
        </w:rPr>
        <w:t xml:space="preserve">ДУМА </w:t>
      </w:r>
      <w:r w:rsidR="006712E2" w:rsidRPr="00045608">
        <w:rPr>
          <w:rFonts w:ascii="Arial" w:hAnsi="Arial" w:cs="Arial"/>
          <w:b/>
          <w:sz w:val="24"/>
          <w:szCs w:val="24"/>
        </w:rPr>
        <w:t>НИЙСКОГО СЕЛЬСКОГО ПОСЕЛЕНИЯ</w:t>
      </w:r>
      <w:r w:rsidRPr="00045608">
        <w:rPr>
          <w:rFonts w:ascii="Arial" w:hAnsi="Arial" w:cs="Arial"/>
          <w:b/>
          <w:sz w:val="24"/>
          <w:szCs w:val="24"/>
        </w:rPr>
        <w:t xml:space="preserve"> РЕШИЛА:</w:t>
      </w:r>
    </w:p>
    <w:p w:rsidR="00EE55D9" w:rsidRPr="00045608" w:rsidRDefault="00EE55D9" w:rsidP="00EE55D9">
      <w:pPr>
        <w:tabs>
          <w:tab w:val="left" w:pos="9639"/>
        </w:tabs>
        <w:ind w:right="140"/>
        <w:jc w:val="both"/>
        <w:rPr>
          <w:rFonts w:ascii="Arial" w:hAnsi="Arial" w:cs="Arial"/>
          <w:sz w:val="24"/>
          <w:szCs w:val="24"/>
        </w:rPr>
      </w:pPr>
    </w:p>
    <w:p w:rsidR="00EE55D9" w:rsidRPr="00045608" w:rsidRDefault="00EE55D9" w:rsidP="00EE55D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45608">
        <w:rPr>
          <w:rFonts w:ascii="Arial" w:hAnsi="Arial" w:cs="Arial"/>
          <w:sz w:val="24"/>
          <w:szCs w:val="24"/>
        </w:rPr>
        <w:t xml:space="preserve">1. Согласовать перечень муниципального имущества, находящегося в муниципальной собственности </w:t>
      </w:r>
      <w:r w:rsidR="0074391A" w:rsidRPr="00045608">
        <w:rPr>
          <w:rFonts w:ascii="Arial" w:hAnsi="Arial" w:cs="Arial"/>
          <w:sz w:val="24"/>
          <w:szCs w:val="24"/>
        </w:rPr>
        <w:t>Нийского</w:t>
      </w:r>
      <w:r w:rsidRPr="00045608">
        <w:rPr>
          <w:rFonts w:ascii="Arial" w:hAnsi="Arial" w:cs="Arial"/>
          <w:sz w:val="24"/>
          <w:szCs w:val="24"/>
        </w:rPr>
        <w:t xml:space="preserve"> муниципального образования и подлежащего передаче в муниципальную собственность Усть-Кутского муниципального района Иркутской области в целях решения вопросов местного значения муниципального района, согласно приложению № 1.</w:t>
      </w:r>
    </w:p>
    <w:p w:rsidR="00EE55D9" w:rsidRPr="00045608" w:rsidRDefault="00EE55D9" w:rsidP="00EE55D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45608">
        <w:rPr>
          <w:rFonts w:ascii="Arial" w:hAnsi="Arial" w:cs="Arial"/>
          <w:sz w:val="24"/>
          <w:szCs w:val="24"/>
        </w:rPr>
        <w:t xml:space="preserve">2. Настоящее решение обнародовать путем размещения на официальном сайте Администрации </w:t>
      </w:r>
      <w:r w:rsidR="0074391A" w:rsidRPr="00045608">
        <w:rPr>
          <w:rFonts w:ascii="Arial" w:hAnsi="Arial" w:cs="Arial"/>
          <w:sz w:val="24"/>
          <w:szCs w:val="24"/>
        </w:rPr>
        <w:t>Нийского сельского поселения</w:t>
      </w:r>
      <w:r w:rsidRPr="00045608">
        <w:rPr>
          <w:rFonts w:ascii="Arial" w:hAnsi="Arial" w:cs="Arial"/>
          <w:sz w:val="24"/>
          <w:szCs w:val="24"/>
        </w:rPr>
        <w:t xml:space="preserve"> </w:t>
      </w:r>
      <w:r w:rsidR="0074391A" w:rsidRPr="00045608">
        <w:rPr>
          <w:rFonts w:ascii="Arial" w:hAnsi="Arial" w:cs="Arial"/>
          <w:b/>
          <w:sz w:val="24"/>
          <w:szCs w:val="24"/>
        </w:rPr>
        <w:t>https://ния-адм.рф/</w:t>
      </w:r>
      <w:r w:rsidR="007B00AD" w:rsidRPr="00045608">
        <w:rPr>
          <w:rFonts w:ascii="Arial" w:hAnsi="Arial" w:cs="Arial"/>
          <w:sz w:val="24"/>
          <w:szCs w:val="24"/>
        </w:rPr>
        <w:t xml:space="preserve"> и</w:t>
      </w:r>
      <w:r w:rsidRPr="00045608">
        <w:rPr>
          <w:rFonts w:ascii="Arial" w:hAnsi="Arial" w:cs="Arial"/>
          <w:sz w:val="24"/>
          <w:szCs w:val="24"/>
        </w:rPr>
        <w:t xml:space="preserve"> опубликовать в общественно-политической газете Усть-Кутского района «Ленские вести».</w:t>
      </w:r>
    </w:p>
    <w:p w:rsidR="00045608" w:rsidRDefault="00045608" w:rsidP="00045608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</w:p>
    <w:p w:rsidR="00CE534B" w:rsidRDefault="00CE534B" w:rsidP="00045608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</w:p>
    <w:p w:rsidR="00CE534B" w:rsidRDefault="00CE534B" w:rsidP="00045608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Председатель Думы, </w:t>
      </w:r>
    </w:p>
    <w:p w:rsidR="00EE55D9" w:rsidRPr="00045608" w:rsidRDefault="00373BD5" w:rsidP="00045608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  <w:r w:rsidRPr="00045608">
        <w:rPr>
          <w:rFonts w:ascii="Arial" w:hAnsi="Arial" w:cs="Arial"/>
          <w:b/>
          <w:sz w:val="24"/>
          <w:szCs w:val="24"/>
        </w:rPr>
        <w:t>Глава Ни</w:t>
      </w:r>
      <w:r w:rsidR="0074391A" w:rsidRPr="00045608">
        <w:rPr>
          <w:rFonts w:ascii="Arial" w:hAnsi="Arial" w:cs="Arial"/>
          <w:b/>
          <w:sz w:val="24"/>
          <w:szCs w:val="24"/>
        </w:rPr>
        <w:t>й</w:t>
      </w:r>
      <w:r w:rsidRPr="00045608">
        <w:rPr>
          <w:rFonts w:ascii="Arial" w:hAnsi="Arial" w:cs="Arial"/>
          <w:b/>
          <w:sz w:val="24"/>
          <w:szCs w:val="24"/>
        </w:rPr>
        <w:t>ского</w:t>
      </w:r>
    </w:p>
    <w:p w:rsidR="00087A9A" w:rsidRDefault="00EE55D9" w:rsidP="00045608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  <w:r w:rsidRPr="00045608">
        <w:rPr>
          <w:rFonts w:ascii="Arial" w:hAnsi="Arial" w:cs="Arial"/>
          <w:b/>
          <w:sz w:val="24"/>
          <w:szCs w:val="24"/>
        </w:rPr>
        <w:t>муниципально</w:t>
      </w:r>
      <w:r w:rsidR="00045608">
        <w:rPr>
          <w:rFonts w:ascii="Arial" w:hAnsi="Arial" w:cs="Arial"/>
          <w:b/>
          <w:sz w:val="24"/>
          <w:szCs w:val="24"/>
        </w:rPr>
        <w:t>го образования</w:t>
      </w:r>
    </w:p>
    <w:p w:rsidR="00EE55D9" w:rsidRPr="00045608" w:rsidRDefault="00373BD5" w:rsidP="00045608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  <w:r w:rsidRPr="00045608">
        <w:rPr>
          <w:rFonts w:ascii="Arial" w:hAnsi="Arial" w:cs="Arial"/>
          <w:b/>
          <w:sz w:val="24"/>
          <w:szCs w:val="24"/>
        </w:rPr>
        <w:t>Е.В. Дудник</w:t>
      </w:r>
    </w:p>
    <w:p w:rsidR="00045608" w:rsidRDefault="00045608" w:rsidP="00CE534B">
      <w:pPr>
        <w:overflowPunct/>
        <w:autoSpaceDE/>
        <w:adjustRightInd/>
        <w:rPr>
          <w:rFonts w:ascii="Courier New" w:hAnsi="Courier New" w:cs="Courier New"/>
          <w:bCs/>
          <w:sz w:val="22"/>
          <w:szCs w:val="22"/>
        </w:rPr>
      </w:pPr>
    </w:p>
    <w:p w:rsidR="00EE55D9" w:rsidRPr="00087A9A" w:rsidRDefault="00EE55D9" w:rsidP="00EE55D9">
      <w:pPr>
        <w:overflowPunct/>
        <w:autoSpaceDE/>
        <w:adjustRightInd/>
        <w:jc w:val="right"/>
        <w:rPr>
          <w:rFonts w:ascii="Courier New" w:hAnsi="Courier New" w:cs="Courier New"/>
          <w:sz w:val="22"/>
          <w:szCs w:val="22"/>
        </w:rPr>
      </w:pPr>
      <w:r w:rsidRPr="00087A9A">
        <w:rPr>
          <w:rFonts w:ascii="Courier New" w:hAnsi="Courier New" w:cs="Courier New"/>
          <w:bCs/>
          <w:sz w:val="22"/>
          <w:szCs w:val="22"/>
        </w:rPr>
        <w:lastRenderedPageBreak/>
        <w:t>При</w:t>
      </w:r>
      <w:r w:rsidR="00045608" w:rsidRPr="00087A9A">
        <w:rPr>
          <w:rFonts w:ascii="Courier New" w:hAnsi="Courier New" w:cs="Courier New"/>
          <w:bCs/>
          <w:sz w:val="22"/>
          <w:szCs w:val="22"/>
        </w:rPr>
        <w:t>ложение №</w:t>
      </w:r>
      <w:r w:rsidRPr="00087A9A">
        <w:rPr>
          <w:rFonts w:ascii="Courier New" w:hAnsi="Courier New" w:cs="Courier New"/>
          <w:bCs/>
          <w:sz w:val="22"/>
          <w:szCs w:val="22"/>
        </w:rPr>
        <w:t>1</w:t>
      </w:r>
    </w:p>
    <w:p w:rsidR="00D00549" w:rsidRPr="00087A9A" w:rsidRDefault="00EE55D9" w:rsidP="00D00549">
      <w:pPr>
        <w:overflowPunct/>
        <w:jc w:val="right"/>
        <w:rPr>
          <w:rFonts w:ascii="Courier New" w:hAnsi="Courier New" w:cs="Courier New"/>
          <w:bCs/>
          <w:sz w:val="22"/>
          <w:szCs w:val="22"/>
        </w:rPr>
      </w:pPr>
      <w:r w:rsidRPr="00087A9A">
        <w:rPr>
          <w:rFonts w:ascii="Courier New" w:hAnsi="Courier New" w:cs="Courier New"/>
          <w:bCs/>
          <w:sz w:val="22"/>
          <w:szCs w:val="22"/>
        </w:rPr>
        <w:t xml:space="preserve">к решению Думы </w:t>
      </w:r>
      <w:r w:rsidR="00045608" w:rsidRPr="00087A9A">
        <w:rPr>
          <w:rFonts w:ascii="Courier New" w:hAnsi="Courier New" w:cs="Courier New"/>
          <w:bCs/>
          <w:sz w:val="22"/>
          <w:szCs w:val="22"/>
        </w:rPr>
        <w:t>Нийского</w:t>
      </w:r>
    </w:p>
    <w:p w:rsidR="00EE55D9" w:rsidRPr="00087A9A" w:rsidRDefault="00D00549" w:rsidP="00D00549">
      <w:pPr>
        <w:overflowPunct/>
        <w:jc w:val="right"/>
        <w:rPr>
          <w:rFonts w:ascii="Courier New" w:hAnsi="Courier New" w:cs="Courier New"/>
          <w:bCs/>
          <w:sz w:val="22"/>
          <w:szCs w:val="22"/>
        </w:rPr>
      </w:pPr>
      <w:r w:rsidRPr="00087A9A">
        <w:rPr>
          <w:rFonts w:ascii="Courier New" w:hAnsi="Courier New" w:cs="Courier New"/>
          <w:bCs/>
          <w:sz w:val="22"/>
          <w:szCs w:val="22"/>
        </w:rPr>
        <w:t>сельского поселения</w:t>
      </w:r>
    </w:p>
    <w:p w:rsidR="00EE55D9" w:rsidRPr="00087A9A" w:rsidRDefault="00EE55D9" w:rsidP="00EE55D9">
      <w:pPr>
        <w:tabs>
          <w:tab w:val="left" w:pos="8789"/>
        </w:tabs>
        <w:overflowPunct/>
        <w:jc w:val="right"/>
        <w:rPr>
          <w:rFonts w:ascii="Courier New" w:hAnsi="Courier New" w:cs="Courier New"/>
          <w:bCs/>
          <w:color w:val="000000" w:themeColor="text1"/>
          <w:sz w:val="22"/>
          <w:szCs w:val="22"/>
        </w:rPr>
      </w:pPr>
      <w:r w:rsidRPr="00087A9A">
        <w:rPr>
          <w:rFonts w:ascii="Courier New" w:hAnsi="Courier New" w:cs="Courier New"/>
          <w:bCs/>
          <w:color w:val="000000" w:themeColor="text1"/>
          <w:sz w:val="22"/>
          <w:szCs w:val="22"/>
        </w:rPr>
        <w:t>от</w:t>
      </w:r>
      <w:r w:rsidR="0001202A" w:rsidRPr="00087A9A">
        <w:rPr>
          <w:rFonts w:ascii="Courier New" w:hAnsi="Courier New" w:cs="Courier New"/>
          <w:bCs/>
          <w:color w:val="000000" w:themeColor="text1"/>
          <w:sz w:val="22"/>
          <w:szCs w:val="22"/>
        </w:rPr>
        <w:t xml:space="preserve"> 10</w:t>
      </w:r>
      <w:r w:rsidR="00644619" w:rsidRPr="00087A9A">
        <w:rPr>
          <w:rFonts w:ascii="Courier New" w:hAnsi="Courier New" w:cs="Courier New"/>
          <w:bCs/>
          <w:color w:val="000000" w:themeColor="text1"/>
          <w:sz w:val="22"/>
          <w:szCs w:val="22"/>
        </w:rPr>
        <w:t>.02.2025</w:t>
      </w:r>
      <w:r w:rsidR="00045608" w:rsidRPr="00087A9A">
        <w:rPr>
          <w:rFonts w:ascii="Courier New" w:hAnsi="Courier New" w:cs="Courier New"/>
          <w:bCs/>
          <w:color w:val="000000" w:themeColor="text1"/>
          <w:sz w:val="22"/>
          <w:szCs w:val="22"/>
        </w:rPr>
        <w:t xml:space="preserve"> г. №</w:t>
      </w:r>
      <w:r w:rsidR="0001202A" w:rsidRPr="00087A9A">
        <w:rPr>
          <w:rFonts w:ascii="Courier New" w:hAnsi="Courier New" w:cs="Courier New"/>
          <w:bCs/>
          <w:color w:val="000000" w:themeColor="text1"/>
          <w:sz w:val="22"/>
          <w:szCs w:val="22"/>
        </w:rPr>
        <w:t xml:space="preserve"> 530</w:t>
      </w:r>
    </w:p>
    <w:p w:rsidR="00F14E73" w:rsidRPr="00087A9A" w:rsidRDefault="00F14E73" w:rsidP="00087A9A">
      <w:pPr>
        <w:overflowPunct/>
        <w:jc w:val="center"/>
        <w:rPr>
          <w:rFonts w:ascii="Arial" w:hAnsi="Arial" w:cs="Arial"/>
          <w:bCs/>
          <w:sz w:val="24"/>
          <w:szCs w:val="24"/>
        </w:rPr>
      </w:pPr>
    </w:p>
    <w:p w:rsidR="00F14E73" w:rsidRPr="00087A9A" w:rsidRDefault="00F14E73" w:rsidP="00087A9A">
      <w:pPr>
        <w:overflowPunct/>
        <w:jc w:val="center"/>
        <w:rPr>
          <w:rFonts w:ascii="Arial" w:hAnsi="Arial" w:cs="Arial"/>
          <w:b/>
          <w:sz w:val="30"/>
          <w:szCs w:val="30"/>
        </w:rPr>
      </w:pPr>
      <w:r w:rsidRPr="00087A9A">
        <w:rPr>
          <w:rFonts w:ascii="Arial" w:hAnsi="Arial" w:cs="Arial"/>
          <w:b/>
          <w:bCs/>
          <w:sz w:val="30"/>
          <w:szCs w:val="30"/>
        </w:rPr>
        <w:t>Перечень</w:t>
      </w:r>
      <w:r w:rsidR="00087A9A" w:rsidRPr="00087A9A">
        <w:rPr>
          <w:rFonts w:ascii="Arial" w:hAnsi="Arial" w:cs="Arial"/>
          <w:b/>
          <w:sz w:val="30"/>
          <w:szCs w:val="30"/>
        </w:rPr>
        <w:t xml:space="preserve"> </w:t>
      </w:r>
      <w:r w:rsidRPr="00087A9A">
        <w:rPr>
          <w:rFonts w:ascii="Arial" w:hAnsi="Arial" w:cs="Arial"/>
          <w:b/>
          <w:bCs/>
          <w:sz w:val="30"/>
          <w:szCs w:val="30"/>
        </w:rPr>
        <w:t>имущества, находящегося в муниципальной собственности Нийского муниципального образования и подлежащего</w:t>
      </w:r>
      <w:r w:rsidRPr="00087A9A">
        <w:rPr>
          <w:rFonts w:ascii="Arial" w:hAnsi="Arial" w:cs="Arial"/>
          <w:b/>
          <w:sz w:val="30"/>
          <w:szCs w:val="30"/>
        </w:rPr>
        <w:t xml:space="preserve"> </w:t>
      </w:r>
      <w:r w:rsidRPr="00087A9A">
        <w:rPr>
          <w:rFonts w:ascii="Arial" w:hAnsi="Arial" w:cs="Arial"/>
          <w:b/>
          <w:bCs/>
          <w:sz w:val="30"/>
          <w:szCs w:val="30"/>
        </w:rPr>
        <w:t xml:space="preserve">передаче в муниципальную собственность Усть-Кутского муниципального района Иркутской области </w:t>
      </w:r>
    </w:p>
    <w:p w:rsidR="00F14E73" w:rsidRPr="00087A9A" w:rsidRDefault="00F14E73" w:rsidP="00F14E73">
      <w:pPr>
        <w:rPr>
          <w:rFonts w:ascii="Arial" w:hAnsi="Arial" w:cs="Arial"/>
          <w:sz w:val="30"/>
          <w:szCs w:val="30"/>
        </w:rPr>
      </w:pPr>
    </w:p>
    <w:p w:rsidR="00F14E73" w:rsidRPr="00087A9A" w:rsidRDefault="00F14E73" w:rsidP="00F14E73">
      <w:pPr>
        <w:pStyle w:val="af3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087A9A">
        <w:rPr>
          <w:rFonts w:ascii="Arial" w:hAnsi="Arial" w:cs="Arial"/>
          <w:sz w:val="30"/>
          <w:szCs w:val="30"/>
          <w:lang w:val="ru-RU"/>
        </w:rPr>
        <w:tab/>
      </w:r>
      <w:r w:rsidRPr="00087A9A">
        <w:rPr>
          <w:rFonts w:ascii="Arial" w:hAnsi="Arial" w:cs="Arial"/>
          <w:b/>
          <w:sz w:val="30"/>
          <w:szCs w:val="30"/>
          <w:lang w:val="ru-RU"/>
        </w:rPr>
        <w:t>Раздел 1. Муниципальные унитарные предприятия и муниципальные учреждения</w:t>
      </w:r>
    </w:p>
    <w:p w:rsidR="00F14E73" w:rsidRPr="00087A9A" w:rsidRDefault="00F14E73" w:rsidP="00F14E73">
      <w:pPr>
        <w:pStyle w:val="af3"/>
        <w:jc w:val="center"/>
        <w:rPr>
          <w:rFonts w:ascii="Arial" w:hAnsi="Arial" w:cs="Arial"/>
          <w:b/>
          <w:szCs w:val="24"/>
          <w:lang w:val="ru-RU"/>
        </w:rPr>
      </w:pPr>
    </w:p>
    <w:tbl>
      <w:tblPr>
        <w:tblW w:w="5108" w:type="pct"/>
        <w:jc w:val="center"/>
        <w:tblInd w:w="-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643"/>
        <w:gridCol w:w="3887"/>
        <w:gridCol w:w="5182"/>
      </w:tblGrid>
      <w:tr w:rsidR="00F14E73" w:rsidRPr="00087A9A" w:rsidTr="00087A9A">
        <w:trPr>
          <w:jc w:val="center"/>
        </w:trPr>
        <w:tc>
          <w:tcPr>
            <w:tcW w:w="331" w:type="pct"/>
          </w:tcPr>
          <w:p w:rsidR="00F14E73" w:rsidRPr="00087A9A" w:rsidRDefault="00F14E73" w:rsidP="00620FFF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N</w:t>
            </w:r>
          </w:p>
          <w:p w:rsidR="00F14E73" w:rsidRPr="00087A9A" w:rsidRDefault="00F14E73" w:rsidP="00620FFF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087A9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087A9A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001" w:type="pct"/>
          </w:tcPr>
          <w:p w:rsidR="00F14E73" w:rsidRPr="00087A9A" w:rsidRDefault="00F14E73" w:rsidP="00620FFF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668" w:type="pct"/>
          </w:tcPr>
          <w:p w:rsidR="00F14E73" w:rsidRPr="00087A9A" w:rsidRDefault="00F14E73" w:rsidP="00620FFF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</w:tr>
      <w:tr w:rsidR="00F14E73" w:rsidRPr="00087A9A" w:rsidTr="00087A9A">
        <w:trPr>
          <w:jc w:val="center"/>
        </w:trPr>
        <w:tc>
          <w:tcPr>
            <w:tcW w:w="331" w:type="pct"/>
          </w:tcPr>
          <w:p w:rsidR="00F14E73" w:rsidRPr="00087A9A" w:rsidRDefault="00F14E73" w:rsidP="00620FFF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01" w:type="pct"/>
          </w:tcPr>
          <w:p w:rsidR="00F14E73" w:rsidRPr="00087A9A" w:rsidRDefault="00F14E73" w:rsidP="00620FFF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668" w:type="pct"/>
          </w:tcPr>
          <w:p w:rsidR="00F14E73" w:rsidRPr="00087A9A" w:rsidRDefault="00F14E73" w:rsidP="00620FFF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F14E73" w:rsidRPr="00087A9A" w:rsidTr="00087A9A">
        <w:trPr>
          <w:jc w:val="center"/>
        </w:trPr>
        <w:tc>
          <w:tcPr>
            <w:tcW w:w="331" w:type="pct"/>
          </w:tcPr>
          <w:p w:rsidR="00F14E73" w:rsidRPr="00087A9A" w:rsidRDefault="00F14E73" w:rsidP="00620F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-//-</w:t>
            </w:r>
          </w:p>
        </w:tc>
        <w:tc>
          <w:tcPr>
            <w:tcW w:w="2001" w:type="pct"/>
          </w:tcPr>
          <w:p w:rsidR="00F14E73" w:rsidRPr="00087A9A" w:rsidRDefault="00F14E73" w:rsidP="00620F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-//-</w:t>
            </w:r>
          </w:p>
        </w:tc>
        <w:tc>
          <w:tcPr>
            <w:tcW w:w="2668" w:type="pct"/>
          </w:tcPr>
          <w:p w:rsidR="00F14E73" w:rsidRPr="00087A9A" w:rsidRDefault="00F14E73" w:rsidP="00620F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-//-</w:t>
            </w:r>
          </w:p>
        </w:tc>
      </w:tr>
    </w:tbl>
    <w:p w:rsidR="00F14E73" w:rsidRPr="00087A9A" w:rsidRDefault="00F14E73" w:rsidP="00F14E73">
      <w:pPr>
        <w:spacing w:before="240" w:after="240"/>
        <w:jc w:val="center"/>
        <w:outlineLvl w:val="0"/>
        <w:rPr>
          <w:rFonts w:ascii="Arial" w:hAnsi="Arial" w:cs="Arial"/>
          <w:sz w:val="30"/>
          <w:szCs w:val="30"/>
        </w:rPr>
      </w:pPr>
      <w:r w:rsidRPr="00087A9A">
        <w:rPr>
          <w:rFonts w:ascii="Arial" w:hAnsi="Arial" w:cs="Arial"/>
          <w:b/>
          <w:sz w:val="30"/>
          <w:szCs w:val="30"/>
        </w:rPr>
        <w:t>Раздел 2.</w:t>
      </w:r>
      <w:r w:rsidRPr="00087A9A">
        <w:rPr>
          <w:rFonts w:ascii="Arial" w:hAnsi="Arial" w:cs="Arial"/>
          <w:sz w:val="30"/>
          <w:szCs w:val="30"/>
        </w:rPr>
        <w:t xml:space="preserve"> </w:t>
      </w:r>
      <w:r w:rsidRPr="00087A9A">
        <w:rPr>
          <w:rFonts w:ascii="Arial" w:hAnsi="Arial" w:cs="Arial"/>
          <w:b/>
          <w:sz w:val="30"/>
          <w:szCs w:val="30"/>
        </w:rPr>
        <w:t>Недвижимое имущество</w:t>
      </w:r>
    </w:p>
    <w:tbl>
      <w:tblPr>
        <w:tblW w:w="51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4"/>
        <w:gridCol w:w="3349"/>
        <w:gridCol w:w="3741"/>
        <w:gridCol w:w="2215"/>
      </w:tblGrid>
      <w:tr w:rsidR="00F14E73" w:rsidRPr="00087A9A" w:rsidTr="00620FFF">
        <w:trPr>
          <w:jc w:val="center"/>
        </w:trPr>
        <w:tc>
          <w:tcPr>
            <w:tcW w:w="586" w:type="dxa"/>
          </w:tcPr>
          <w:p w:rsidR="00F14E73" w:rsidRPr="00087A9A" w:rsidRDefault="00F14E73" w:rsidP="00620FFF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N</w:t>
            </w:r>
          </w:p>
          <w:p w:rsidR="00F14E73" w:rsidRPr="00087A9A" w:rsidRDefault="00F14E73" w:rsidP="00620FFF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087A9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087A9A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299" w:type="dxa"/>
          </w:tcPr>
          <w:p w:rsidR="00F14E73" w:rsidRPr="00087A9A" w:rsidRDefault="00F14E73" w:rsidP="00620FFF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685" w:type="dxa"/>
          </w:tcPr>
          <w:p w:rsidR="00F14E73" w:rsidRPr="00087A9A" w:rsidRDefault="00F14E73" w:rsidP="00620FFF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  <w:tc>
          <w:tcPr>
            <w:tcW w:w="2182" w:type="dxa"/>
          </w:tcPr>
          <w:p w:rsidR="00F14E73" w:rsidRPr="00087A9A" w:rsidRDefault="00F14E73" w:rsidP="00620FFF">
            <w:pPr>
              <w:spacing w:line="283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Кадастровый (или условный) номер</w:t>
            </w:r>
          </w:p>
        </w:tc>
      </w:tr>
      <w:tr w:rsidR="00F14E73" w:rsidRPr="00087A9A" w:rsidTr="00620FFF">
        <w:trPr>
          <w:jc w:val="center"/>
        </w:trPr>
        <w:tc>
          <w:tcPr>
            <w:tcW w:w="586" w:type="dxa"/>
          </w:tcPr>
          <w:p w:rsidR="00F14E73" w:rsidRPr="00087A9A" w:rsidRDefault="00F14E73" w:rsidP="00620FFF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99" w:type="dxa"/>
          </w:tcPr>
          <w:p w:rsidR="00F14E73" w:rsidRPr="00087A9A" w:rsidRDefault="00F14E73" w:rsidP="00620FFF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685" w:type="dxa"/>
          </w:tcPr>
          <w:p w:rsidR="00F14E73" w:rsidRPr="00087A9A" w:rsidRDefault="00F14E73" w:rsidP="00620FFF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82" w:type="dxa"/>
          </w:tcPr>
          <w:p w:rsidR="00F14E73" w:rsidRPr="00087A9A" w:rsidRDefault="00F14E73" w:rsidP="00620FFF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F14E73" w:rsidRPr="00087A9A" w:rsidTr="00620FFF">
        <w:trPr>
          <w:trHeight w:val="1088"/>
          <w:jc w:val="center"/>
        </w:trPr>
        <w:tc>
          <w:tcPr>
            <w:tcW w:w="586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99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Квартира</w:t>
            </w:r>
          </w:p>
        </w:tc>
        <w:tc>
          <w:tcPr>
            <w:tcW w:w="3685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р-н. Усть-Кутский, п. Ния, </w:t>
            </w:r>
          </w:p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ул. Каландарашвили, д. 2, кв. 9</w:t>
            </w:r>
          </w:p>
        </w:tc>
        <w:tc>
          <w:tcPr>
            <w:tcW w:w="2182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38:18:170244:599</w:t>
            </w:r>
          </w:p>
        </w:tc>
      </w:tr>
      <w:tr w:rsidR="00F14E73" w:rsidRPr="00087A9A" w:rsidTr="00620FFF">
        <w:trPr>
          <w:trHeight w:val="1088"/>
          <w:jc w:val="center"/>
        </w:trPr>
        <w:tc>
          <w:tcPr>
            <w:tcW w:w="586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99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Жилой дом</w:t>
            </w:r>
          </w:p>
        </w:tc>
        <w:tc>
          <w:tcPr>
            <w:tcW w:w="3685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Усть-Кутский район, п. Ния, </w:t>
            </w:r>
          </w:p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улица Спортивная, дом 3</w:t>
            </w:r>
          </w:p>
        </w:tc>
        <w:tc>
          <w:tcPr>
            <w:tcW w:w="2182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38:18:170244:1249</w:t>
            </w:r>
          </w:p>
        </w:tc>
      </w:tr>
      <w:tr w:rsidR="00F14E73" w:rsidRPr="00087A9A" w:rsidTr="00620FFF">
        <w:trPr>
          <w:trHeight w:val="1088"/>
          <w:jc w:val="center"/>
        </w:trPr>
        <w:tc>
          <w:tcPr>
            <w:tcW w:w="586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299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Сети теплоснабжения от котельной до </w:t>
            </w:r>
            <w:proofErr w:type="gramStart"/>
            <w:r w:rsidRPr="00087A9A">
              <w:rPr>
                <w:rFonts w:ascii="Courier New" w:hAnsi="Courier New" w:cs="Courier New"/>
                <w:sz w:val="22"/>
                <w:szCs w:val="22"/>
              </w:rPr>
              <w:t>очистных</w:t>
            </w:r>
            <w:proofErr w:type="gramEnd"/>
          </w:p>
        </w:tc>
        <w:tc>
          <w:tcPr>
            <w:tcW w:w="3685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Иркутская область, Усть-Кутский район, п. Ния</w:t>
            </w:r>
          </w:p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82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38:18:000000:1767</w:t>
            </w:r>
          </w:p>
        </w:tc>
      </w:tr>
      <w:tr w:rsidR="00F14E73" w:rsidRPr="00087A9A" w:rsidTr="00620FFF">
        <w:trPr>
          <w:trHeight w:val="1088"/>
          <w:jc w:val="center"/>
        </w:trPr>
        <w:tc>
          <w:tcPr>
            <w:tcW w:w="586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299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Наружны сети водоснабжения</w:t>
            </w:r>
          </w:p>
        </w:tc>
        <w:tc>
          <w:tcPr>
            <w:tcW w:w="3685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Иркутская область, р-н Усть-Кутский, п. Ния</w:t>
            </w:r>
          </w:p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82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38:18:170244:1082</w:t>
            </w:r>
          </w:p>
        </w:tc>
      </w:tr>
      <w:tr w:rsidR="00F14E73" w:rsidRPr="00087A9A" w:rsidTr="00620FFF">
        <w:trPr>
          <w:trHeight w:val="1088"/>
          <w:jc w:val="center"/>
        </w:trPr>
        <w:tc>
          <w:tcPr>
            <w:tcW w:w="586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99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Наружные теплосети к жилому поселку</w:t>
            </w:r>
          </w:p>
        </w:tc>
        <w:tc>
          <w:tcPr>
            <w:tcW w:w="3685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Иркутская область, Усть-Кутский район, п. Ния</w:t>
            </w:r>
          </w:p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82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38:18:170244:1080</w:t>
            </w:r>
          </w:p>
        </w:tc>
      </w:tr>
      <w:tr w:rsidR="00F14E73" w:rsidRPr="00087A9A" w:rsidTr="00620FFF">
        <w:trPr>
          <w:trHeight w:val="1088"/>
          <w:jc w:val="center"/>
        </w:trPr>
        <w:tc>
          <w:tcPr>
            <w:tcW w:w="586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299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685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Местоположение</w:t>
            </w:r>
            <w:r w:rsidRPr="00087A9A">
              <w:rPr>
                <w:rFonts w:ascii="Courier New" w:hAnsi="Courier New" w:cs="Courier New"/>
                <w:spacing w:val="-11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установлено</w:t>
            </w:r>
            <w:r w:rsidRPr="00087A9A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относительно</w:t>
            </w:r>
            <w:r w:rsidRPr="00087A9A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ориентира,</w:t>
            </w:r>
            <w:r w:rsidRPr="00087A9A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расположенного</w:t>
            </w:r>
            <w:r w:rsidRPr="00087A9A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Pr="00087A9A">
              <w:rPr>
                <w:rFonts w:ascii="Courier New" w:hAnsi="Courier New" w:cs="Courier New"/>
                <w:spacing w:val="-11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пределами</w:t>
            </w:r>
            <w:r w:rsidRPr="00087A9A">
              <w:rPr>
                <w:rFonts w:ascii="Courier New" w:hAnsi="Courier New" w:cs="Courier New"/>
                <w:spacing w:val="-11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Pr="00087A9A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участка. Ориентир: земельный участок с кадастровым номером 38:18:170244:1068. Почтовый адрес ориентира: Российская Федерация, Иркутская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lastRenderedPageBreak/>
              <w:t>область, Усть-Кутский район, п. Ния, улица Руставели, 6 А.Участок находится примерно в 80 м по направлению на юг от ориентира</w:t>
            </w:r>
          </w:p>
        </w:tc>
        <w:tc>
          <w:tcPr>
            <w:tcW w:w="2182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lastRenderedPageBreak/>
              <w:t>38:18:000025:1029</w:t>
            </w:r>
          </w:p>
        </w:tc>
      </w:tr>
      <w:tr w:rsidR="00F14E73" w:rsidRPr="00087A9A" w:rsidTr="00620FFF">
        <w:trPr>
          <w:trHeight w:val="1088"/>
          <w:jc w:val="center"/>
        </w:trPr>
        <w:tc>
          <w:tcPr>
            <w:tcW w:w="586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lastRenderedPageBreak/>
              <w:t>7</w:t>
            </w:r>
          </w:p>
        </w:tc>
        <w:tc>
          <w:tcPr>
            <w:tcW w:w="3299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специальная деятельность</w:t>
            </w:r>
          </w:p>
        </w:tc>
        <w:tc>
          <w:tcPr>
            <w:tcW w:w="3685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местоположение</w:t>
            </w:r>
            <w:r w:rsidRPr="00087A9A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установлено</w:t>
            </w:r>
            <w:r w:rsidRPr="00087A9A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относительно</w:t>
            </w:r>
            <w:r w:rsidRPr="00087A9A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ориентира,</w:t>
            </w:r>
            <w:r w:rsidRPr="00087A9A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расположенного</w:t>
            </w:r>
            <w:r w:rsidRPr="00087A9A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Pr="00087A9A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границами</w:t>
            </w:r>
            <w:r w:rsidRPr="00087A9A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Pr="00087A9A">
              <w:rPr>
                <w:rFonts w:ascii="Courier New" w:hAnsi="Courier New" w:cs="Courier New"/>
                <w:spacing w:val="-9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участка. Ориентир:</w:t>
            </w:r>
            <w:r w:rsidRPr="00087A9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многоквартирный</w:t>
            </w:r>
            <w:r w:rsidRPr="00087A9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дом.</w:t>
            </w:r>
            <w:r w:rsidRPr="00087A9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Почтовый</w:t>
            </w:r>
            <w:r w:rsidRPr="00087A9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адрес</w:t>
            </w:r>
            <w:r w:rsidRPr="00087A9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ориентира:</w:t>
            </w:r>
            <w:r w:rsidRPr="00087A9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Российская</w:t>
            </w:r>
            <w:r w:rsidRPr="00087A9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Федерация,</w:t>
            </w:r>
            <w:r w:rsidRPr="00087A9A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Иркутская</w:t>
            </w:r>
            <w:r w:rsidRPr="00087A9A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область, Усть-Кутский</w:t>
            </w:r>
            <w:r w:rsidRPr="00087A9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район, п. Ния, ул. Молодежная, д. 11. Участок</w:t>
            </w:r>
            <w:r w:rsidRPr="00087A9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находится</w:t>
            </w:r>
            <w:r w:rsidRPr="00087A9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примерно в</w:t>
            </w:r>
            <w:r w:rsidRPr="00087A9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200 метрах на</w:t>
            </w:r>
            <w:r w:rsidRPr="00087A9A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северо-запад от ориентира</w:t>
            </w:r>
          </w:p>
        </w:tc>
        <w:tc>
          <w:tcPr>
            <w:tcW w:w="2182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38:18:170244:1211</w:t>
            </w:r>
          </w:p>
        </w:tc>
      </w:tr>
      <w:tr w:rsidR="00F14E73" w:rsidRPr="00087A9A" w:rsidTr="00620FFF">
        <w:trPr>
          <w:trHeight w:val="1088"/>
          <w:jc w:val="center"/>
        </w:trPr>
        <w:tc>
          <w:tcPr>
            <w:tcW w:w="586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299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685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Местоположение</w:t>
            </w:r>
            <w:r w:rsidRPr="00087A9A">
              <w:rPr>
                <w:rFonts w:ascii="Courier New" w:hAnsi="Courier New" w:cs="Courier New"/>
                <w:spacing w:val="-11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установлено</w:t>
            </w:r>
            <w:r w:rsidRPr="00087A9A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относительно</w:t>
            </w:r>
            <w:r w:rsidRPr="00087A9A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ориентира,</w:t>
            </w:r>
            <w:r w:rsidRPr="00087A9A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расположенного</w:t>
            </w:r>
            <w:r w:rsidRPr="00087A9A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Pr="00087A9A">
              <w:rPr>
                <w:rFonts w:ascii="Courier New" w:hAnsi="Courier New" w:cs="Courier New"/>
                <w:spacing w:val="-11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пределами</w:t>
            </w:r>
            <w:r w:rsidRPr="00087A9A">
              <w:rPr>
                <w:rFonts w:ascii="Courier New" w:hAnsi="Courier New" w:cs="Courier New"/>
                <w:spacing w:val="-11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Pr="00087A9A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участка. Ориентир: земельный участок с кадастровым номером 38:18:170244:1068. Почтовый адрес ориентира: Российская Федерация, Иркутская область, Усть-Кутский район, п. Ния, улица Руставели, 6 А.Участок находится примерно в 80 м по направлению на юг от ориентира</w:t>
            </w:r>
          </w:p>
        </w:tc>
        <w:tc>
          <w:tcPr>
            <w:tcW w:w="2182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38:18:170244:1306</w:t>
            </w:r>
          </w:p>
        </w:tc>
      </w:tr>
      <w:tr w:rsidR="00F14E73" w:rsidRPr="00087A9A" w:rsidTr="00620FFF">
        <w:trPr>
          <w:trHeight w:val="1088"/>
          <w:jc w:val="center"/>
        </w:trPr>
        <w:tc>
          <w:tcPr>
            <w:tcW w:w="586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299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685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Местоположение</w:t>
            </w:r>
            <w:r w:rsidRPr="00087A9A">
              <w:rPr>
                <w:rFonts w:ascii="Courier New" w:hAnsi="Courier New" w:cs="Courier New"/>
                <w:spacing w:val="-11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установлено</w:t>
            </w:r>
            <w:r w:rsidRPr="00087A9A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относительно</w:t>
            </w:r>
            <w:r w:rsidRPr="00087A9A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ориентира,</w:t>
            </w:r>
            <w:r w:rsidRPr="00087A9A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расположенного</w:t>
            </w:r>
            <w:r w:rsidRPr="00087A9A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Pr="00087A9A">
              <w:rPr>
                <w:rFonts w:ascii="Courier New" w:hAnsi="Courier New" w:cs="Courier New"/>
                <w:spacing w:val="-11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пределами</w:t>
            </w:r>
            <w:r w:rsidRPr="00087A9A">
              <w:rPr>
                <w:rFonts w:ascii="Courier New" w:hAnsi="Courier New" w:cs="Courier New"/>
                <w:spacing w:val="-11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Pr="00087A9A">
              <w:rPr>
                <w:rFonts w:ascii="Courier New" w:hAnsi="Courier New" w:cs="Courier New"/>
                <w:spacing w:val="-10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участка. Ориентир: земельный участок с кадастровым номером 38:18:170244:1058. Почтовый адрес ориентира: Российская Федерация, Иркутская область, Усть-Кутский район, п. Ния, улица Лесная, 11А. Участок находится примерно в 85 м по направлению на северо-запад от ориентира</w:t>
            </w:r>
          </w:p>
        </w:tc>
        <w:tc>
          <w:tcPr>
            <w:tcW w:w="2182" w:type="dxa"/>
          </w:tcPr>
          <w:p w:rsidR="00F14E73" w:rsidRPr="00087A9A" w:rsidRDefault="00F14E73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38:18:170244:1308</w:t>
            </w:r>
          </w:p>
        </w:tc>
      </w:tr>
      <w:tr w:rsidR="00EA3F82" w:rsidRPr="00087A9A" w:rsidTr="00620FFF">
        <w:trPr>
          <w:trHeight w:val="1088"/>
          <w:jc w:val="center"/>
        </w:trPr>
        <w:tc>
          <w:tcPr>
            <w:tcW w:w="586" w:type="dxa"/>
          </w:tcPr>
          <w:p w:rsidR="00EA3F82" w:rsidRPr="00087A9A" w:rsidRDefault="00EA3F82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299" w:type="dxa"/>
          </w:tcPr>
          <w:p w:rsidR="00EA3F82" w:rsidRPr="00087A9A" w:rsidRDefault="00EA3F82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Земельный участок, вид разрешенного использования: размещение автомобильной дороги общего пользования местного значения</w:t>
            </w:r>
          </w:p>
        </w:tc>
        <w:tc>
          <w:tcPr>
            <w:tcW w:w="3685" w:type="dxa"/>
          </w:tcPr>
          <w:p w:rsidR="00EA3F82" w:rsidRPr="00087A9A" w:rsidRDefault="00EA3F82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Местоположение установлено относительно ориентира, расположенного за пределами земельного участка. Ориентир: земельный участок с кадастровым номером 38:18:170244:1058. Почтовый адрес ориентира: Российская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Федерация, Иркутская область, Усть-Кутский район, п. Ния, улица Лесная, 11А. Участок находится примерно в 85 м по направлению на северо-запад от ориентира.</w:t>
            </w:r>
          </w:p>
        </w:tc>
        <w:tc>
          <w:tcPr>
            <w:tcW w:w="2182" w:type="dxa"/>
          </w:tcPr>
          <w:p w:rsidR="00EA3F82" w:rsidRPr="00087A9A" w:rsidRDefault="00EA3F82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lastRenderedPageBreak/>
              <w:t>38:18:170244:1307</w:t>
            </w:r>
          </w:p>
        </w:tc>
      </w:tr>
    </w:tbl>
    <w:p w:rsidR="00006B17" w:rsidRPr="00087A9A" w:rsidRDefault="00006B17" w:rsidP="00087A9A">
      <w:pPr>
        <w:tabs>
          <w:tab w:val="left" w:pos="9356"/>
        </w:tabs>
        <w:overflowPunct/>
        <w:autoSpaceDE/>
        <w:autoSpaceDN/>
        <w:adjustRightInd/>
        <w:jc w:val="center"/>
        <w:rPr>
          <w:rFonts w:ascii="Arial" w:hAnsi="Arial" w:cs="Arial"/>
          <w:b/>
          <w:sz w:val="24"/>
          <w:szCs w:val="24"/>
        </w:rPr>
      </w:pPr>
    </w:p>
    <w:p w:rsidR="00F14E73" w:rsidRPr="00087A9A" w:rsidRDefault="00F14E73" w:rsidP="00F14E73">
      <w:pPr>
        <w:tabs>
          <w:tab w:val="left" w:pos="9356"/>
        </w:tabs>
        <w:overflowPunct/>
        <w:autoSpaceDE/>
        <w:autoSpaceDN/>
        <w:adjustRightInd/>
        <w:jc w:val="center"/>
        <w:rPr>
          <w:rFonts w:ascii="Arial" w:hAnsi="Arial" w:cs="Arial"/>
          <w:b/>
          <w:sz w:val="30"/>
          <w:szCs w:val="30"/>
        </w:rPr>
      </w:pPr>
      <w:r w:rsidRPr="00087A9A">
        <w:rPr>
          <w:rFonts w:ascii="Arial" w:hAnsi="Arial" w:cs="Arial"/>
          <w:b/>
          <w:sz w:val="30"/>
          <w:szCs w:val="30"/>
        </w:rPr>
        <w:t>Раздел 3. Движимое имущество</w:t>
      </w:r>
    </w:p>
    <w:p w:rsidR="00F14E73" w:rsidRPr="00087A9A" w:rsidRDefault="00F14E73" w:rsidP="00F14E73">
      <w:pPr>
        <w:tabs>
          <w:tab w:val="left" w:pos="9356"/>
        </w:tabs>
        <w:overflowPunct/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</w:p>
    <w:tbl>
      <w:tblPr>
        <w:tblW w:w="5219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04"/>
        <w:gridCol w:w="3122"/>
        <w:gridCol w:w="6097"/>
      </w:tblGrid>
      <w:tr w:rsidR="00FF64F5" w:rsidRPr="00087A9A" w:rsidTr="00FF64F5">
        <w:tc>
          <w:tcPr>
            <w:tcW w:w="355" w:type="pct"/>
          </w:tcPr>
          <w:p w:rsidR="00FF64F5" w:rsidRPr="00087A9A" w:rsidRDefault="00FF64F5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FF64F5" w:rsidRPr="00087A9A" w:rsidRDefault="00FF64F5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087A9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087A9A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573" w:type="pct"/>
            <w:vAlign w:val="center"/>
          </w:tcPr>
          <w:p w:rsidR="00FF64F5" w:rsidRPr="00087A9A" w:rsidRDefault="00FF64F5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072" w:type="pct"/>
            <w:vAlign w:val="center"/>
          </w:tcPr>
          <w:p w:rsidR="00FF64F5" w:rsidRPr="00087A9A" w:rsidRDefault="00FF64F5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Индивидуализирующие признаки</w:t>
            </w:r>
          </w:p>
        </w:tc>
      </w:tr>
      <w:tr w:rsidR="00FF64F5" w:rsidRPr="00087A9A" w:rsidTr="00FF64F5">
        <w:tc>
          <w:tcPr>
            <w:tcW w:w="355" w:type="pct"/>
          </w:tcPr>
          <w:p w:rsidR="00FF64F5" w:rsidRPr="00087A9A" w:rsidRDefault="00FF64F5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73" w:type="pct"/>
          </w:tcPr>
          <w:p w:rsidR="00FF64F5" w:rsidRPr="00087A9A" w:rsidRDefault="00FF64F5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072" w:type="pct"/>
          </w:tcPr>
          <w:p w:rsidR="00FF64F5" w:rsidRPr="00087A9A" w:rsidRDefault="00FF64F5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FF64F5" w:rsidRPr="00087A9A" w:rsidTr="00FF64F5">
        <w:tc>
          <w:tcPr>
            <w:tcW w:w="355" w:type="pct"/>
          </w:tcPr>
          <w:p w:rsidR="00FF64F5" w:rsidRPr="00087A9A" w:rsidRDefault="00FF64F5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73" w:type="pct"/>
          </w:tcPr>
          <w:p w:rsidR="00FF64F5" w:rsidRPr="00087A9A" w:rsidRDefault="00FF64F5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Грузовой (бортовой) автомобиль</w:t>
            </w:r>
          </w:p>
          <w:p w:rsidR="00FF64F5" w:rsidRPr="00087A9A" w:rsidRDefault="00FF64F5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ЗИЛ 131</w:t>
            </w:r>
          </w:p>
          <w:p w:rsidR="00FF64F5" w:rsidRPr="00087A9A" w:rsidRDefault="00FF64F5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72" w:type="pct"/>
          </w:tcPr>
          <w:p w:rsidR="00FF64F5" w:rsidRPr="00087A9A" w:rsidRDefault="00FF64F5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Идентификационный номер (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VIN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) – не установлен</w:t>
            </w:r>
            <w:r w:rsidR="0023100D" w:rsidRPr="00087A9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FF64F5" w:rsidRPr="00087A9A" w:rsidRDefault="00FF64F5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Категория </w:t>
            </w:r>
            <w:r w:rsidR="0023100D" w:rsidRPr="00087A9A">
              <w:rPr>
                <w:rFonts w:ascii="Courier New" w:hAnsi="Courier New" w:cs="Courier New"/>
                <w:sz w:val="22"/>
                <w:szCs w:val="22"/>
              </w:rPr>
              <w:t>ТС (</w:t>
            </w:r>
            <w:r w:rsidR="0023100D"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A</w:t>
            </w:r>
            <w:r w:rsidR="0023100D" w:rsidRPr="00087A9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="0023100D"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B</w:t>
            </w:r>
            <w:r w:rsidR="0023100D" w:rsidRPr="00087A9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="0023100D"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C</w:t>
            </w:r>
            <w:r w:rsidR="0023100D" w:rsidRPr="00087A9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="0023100D"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D</w:t>
            </w:r>
            <w:r w:rsidR="0023100D" w:rsidRPr="00087A9A">
              <w:rPr>
                <w:rFonts w:ascii="Courier New" w:hAnsi="Courier New" w:cs="Courier New"/>
                <w:sz w:val="22"/>
                <w:szCs w:val="22"/>
              </w:rPr>
              <w:t xml:space="preserve">) – </w:t>
            </w:r>
            <w:r w:rsidR="0023100D"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C</w:t>
            </w:r>
            <w:r w:rsidR="0023100D" w:rsidRPr="00087A9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FF64F5" w:rsidRPr="00087A9A" w:rsidRDefault="00FF64F5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Год изготовления ТС </w:t>
            </w:r>
            <w:r w:rsidR="0023100D" w:rsidRPr="00087A9A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 1987</w:t>
            </w:r>
            <w:r w:rsidR="0023100D" w:rsidRPr="00087A9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FF64F5" w:rsidRPr="00087A9A" w:rsidRDefault="0023100D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>двигателя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 xml:space="preserve">– не </w:t>
            </w:r>
            <w:proofErr w:type="gramStart"/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>установлен</w:t>
            </w:r>
            <w:proofErr w:type="gramEnd"/>
            <w:r w:rsidRPr="00087A9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FF64F5" w:rsidRPr="00087A9A" w:rsidRDefault="0023100D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Шасси (рама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>)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 №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 xml:space="preserve"> – 151584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FF64F5" w:rsidRPr="00087A9A" w:rsidRDefault="0023100D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Кузов (кабина, прицеп) №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 xml:space="preserve"> – не установлен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FF64F5" w:rsidRPr="00087A9A" w:rsidRDefault="00FF64F5" w:rsidP="0023100D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Цвет кузова (кабины, прицепа) – </w:t>
            </w:r>
            <w:r w:rsidR="0023100D" w:rsidRPr="00087A9A">
              <w:rPr>
                <w:rFonts w:ascii="Courier New" w:hAnsi="Courier New" w:cs="Courier New"/>
                <w:sz w:val="22"/>
                <w:szCs w:val="22"/>
              </w:rPr>
              <w:t>ЗЕЛЕНЫЙ</w:t>
            </w:r>
          </w:p>
        </w:tc>
      </w:tr>
      <w:tr w:rsidR="00FF64F5" w:rsidRPr="00087A9A" w:rsidTr="00FF64F5">
        <w:tc>
          <w:tcPr>
            <w:tcW w:w="355" w:type="pct"/>
          </w:tcPr>
          <w:p w:rsidR="00FF64F5" w:rsidRPr="00087A9A" w:rsidRDefault="00FF64F5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73" w:type="pct"/>
          </w:tcPr>
          <w:p w:rsidR="00FF64F5" w:rsidRPr="00087A9A" w:rsidRDefault="00FF64F5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Специализированный автомобиль – самосвал </w:t>
            </w:r>
          </w:p>
          <w:p w:rsidR="00FF64F5" w:rsidRPr="00087A9A" w:rsidRDefault="00FF64F5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ГАЗ-САЗ</w:t>
            </w:r>
          </w:p>
        </w:tc>
        <w:tc>
          <w:tcPr>
            <w:tcW w:w="3072" w:type="pct"/>
          </w:tcPr>
          <w:p w:rsidR="00FF64F5" w:rsidRPr="00087A9A" w:rsidRDefault="00FF64F5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Идентификационный номер</w:t>
            </w:r>
            <w:r w:rsidR="0023100D" w:rsidRPr="00087A9A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r w:rsidR="0023100D"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VIN</w:t>
            </w:r>
            <w:r w:rsidR="0023100D" w:rsidRPr="00087A9A">
              <w:rPr>
                <w:rFonts w:ascii="Courier New" w:hAnsi="Courier New" w:cs="Courier New"/>
                <w:sz w:val="22"/>
                <w:szCs w:val="22"/>
              </w:rPr>
              <w:t xml:space="preserve">)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 - 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X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E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250700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R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0005849</w:t>
            </w:r>
            <w:r w:rsidR="0057563B" w:rsidRPr="00087A9A">
              <w:rPr>
                <w:rFonts w:ascii="Courier New" w:hAnsi="Courier New" w:cs="Courier New"/>
                <w:sz w:val="22"/>
                <w:szCs w:val="22"/>
              </w:rPr>
              <w:t>;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FF64F5" w:rsidRPr="00087A9A" w:rsidRDefault="0023100D" w:rsidP="0023100D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Категория ТС (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A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B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C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D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) – 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C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;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23100D" w:rsidRPr="00087A9A" w:rsidRDefault="0023100D" w:rsidP="0023100D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Год изготовления ТС – 2024</w:t>
            </w:r>
            <w:r w:rsidR="0057563B" w:rsidRPr="00087A9A">
              <w:rPr>
                <w:rFonts w:ascii="Courier New" w:hAnsi="Courier New" w:cs="Courier New"/>
                <w:sz w:val="22"/>
                <w:szCs w:val="22"/>
              </w:rPr>
              <w:t>;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</w:p>
          <w:p w:rsidR="00FF64F5" w:rsidRPr="00087A9A" w:rsidRDefault="0023100D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>двигателя– 534450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R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>0212312</w:t>
            </w:r>
            <w:r w:rsidR="0057563B" w:rsidRPr="00087A9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FF64F5" w:rsidRPr="00087A9A" w:rsidRDefault="0023100D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шасси (рама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 xml:space="preserve">)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 xml:space="preserve">– 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X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>96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C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>41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R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R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>1158951</w:t>
            </w:r>
            <w:r w:rsidR="0057563B" w:rsidRPr="00087A9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FF64F5" w:rsidRPr="00087A9A" w:rsidRDefault="0057563B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Кузов (кабина, прицеп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 xml:space="preserve">)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 xml:space="preserve">– 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C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>41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RB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R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>0078644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FF64F5" w:rsidRPr="00087A9A" w:rsidRDefault="00FF64F5" w:rsidP="0057563B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Цвет кузова (кабины, прицепа) – </w:t>
            </w:r>
            <w:r w:rsidR="0057563B" w:rsidRPr="00087A9A">
              <w:rPr>
                <w:rFonts w:ascii="Courier New" w:hAnsi="Courier New" w:cs="Courier New"/>
                <w:sz w:val="22"/>
                <w:szCs w:val="22"/>
              </w:rPr>
              <w:t>БЕЛЫЙ</w:t>
            </w:r>
          </w:p>
        </w:tc>
      </w:tr>
      <w:tr w:rsidR="00FF64F5" w:rsidRPr="00087A9A" w:rsidTr="00FF64F5">
        <w:tc>
          <w:tcPr>
            <w:tcW w:w="355" w:type="pct"/>
          </w:tcPr>
          <w:p w:rsidR="00FF64F5" w:rsidRPr="00087A9A" w:rsidRDefault="00FF64F5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73" w:type="pct"/>
          </w:tcPr>
          <w:p w:rsidR="00FF64F5" w:rsidRPr="00087A9A" w:rsidRDefault="00FF64F5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Погрузчик на колесном ходу</w:t>
            </w:r>
          </w:p>
          <w:p w:rsidR="00FF64F5" w:rsidRPr="00087A9A" w:rsidRDefault="00FF64F5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BOLDER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WL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  <w:tc>
          <w:tcPr>
            <w:tcW w:w="3072" w:type="pct"/>
          </w:tcPr>
          <w:p w:rsidR="00FF64F5" w:rsidRPr="00087A9A" w:rsidRDefault="00FF64F5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Идентификационный номер </w:t>
            </w:r>
            <w:r w:rsidR="0057563B" w:rsidRPr="00087A9A">
              <w:rPr>
                <w:rFonts w:ascii="Courier New" w:hAnsi="Courier New" w:cs="Courier New"/>
                <w:sz w:val="22"/>
                <w:szCs w:val="22"/>
              </w:rPr>
              <w:t>(</w:t>
            </w:r>
            <w:r w:rsidR="0057563B"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VIN</w:t>
            </w:r>
            <w:r w:rsidR="0057563B" w:rsidRPr="00087A9A">
              <w:rPr>
                <w:rFonts w:ascii="Courier New" w:hAnsi="Courier New" w:cs="Courier New"/>
                <w:sz w:val="22"/>
                <w:szCs w:val="22"/>
              </w:rPr>
              <w:t xml:space="preserve">) 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– 2024Н05125</w:t>
            </w:r>
            <w:r w:rsidR="0057563B" w:rsidRPr="00087A9A">
              <w:rPr>
                <w:rFonts w:ascii="Courier New" w:hAnsi="Courier New" w:cs="Courier New"/>
                <w:sz w:val="22"/>
                <w:szCs w:val="22"/>
              </w:rPr>
              <w:t>;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57563B" w:rsidRPr="00087A9A" w:rsidRDefault="0057563B" w:rsidP="0057563B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Категория ТС (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A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B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C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D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) – 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C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; </w:t>
            </w:r>
          </w:p>
          <w:p w:rsidR="0057563B" w:rsidRPr="00087A9A" w:rsidRDefault="0057563B" w:rsidP="0057563B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Год изготовления – 2024;  </w:t>
            </w:r>
          </w:p>
          <w:p w:rsidR="00FF64F5" w:rsidRPr="00087A9A" w:rsidRDefault="0057563B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№ двигателя 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 xml:space="preserve">– 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YN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>38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GBZ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CGF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>23020628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FF64F5" w:rsidRPr="00087A9A" w:rsidRDefault="0057563B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Кузов (кабина, прицеп) № 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>– 2024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H</w:t>
            </w:r>
            <w:r w:rsidR="00FF64F5" w:rsidRPr="00087A9A">
              <w:rPr>
                <w:rFonts w:ascii="Courier New" w:hAnsi="Courier New" w:cs="Courier New"/>
                <w:sz w:val="22"/>
                <w:szCs w:val="22"/>
              </w:rPr>
              <w:t>05125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FF64F5" w:rsidRPr="00087A9A" w:rsidRDefault="00FF64F5" w:rsidP="0057563B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Цвет кузова (кабины) – </w:t>
            </w:r>
            <w:r w:rsidR="0057563B" w:rsidRPr="00087A9A">
              <w:rPr>
                <w:rFonts w:ascii="Courier New" w:hAnsi="Courier New" w:cs="Courier New"/>
                <w:sz w:val="22"/>
                <w:szCs w:val="22"/>
              </w:rPr>
              <w:t>ЖЕЛТЫЙ, ЧЕРНЫЙ</w:t>
            </w:r>
          </w:p>
        </w:tc>
      </w:tr>
      <w:tr w:rsidR="00EA3F82" w:rsidRPr="00087A9A" w:rsidTr="00FF64F5">
        <w:tc>
          <w:tcPr>
            <w:tcW w:w="355" w:type="pct"/>
          </w:tcPr>
          <w:p w:rsidR="00EA3F82" w:rsidRPr="00087A9A" w:rsidRDefault="00EA3F82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73" w:type="pct"/>
          </w:tcPr>
          <w:p w:rsidR="00EA3F82" w:rsidRPr="00087A9A" w:rsidRDefault="00EA3F82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Погрузчик 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SDLG</w:t>
            </w:r>
          </w:p>
        </w:tc>
        <w:tc>
          <w:tcPr>
            <w:tcW w:w="3072" w:type="pct"/>
          </w:tcPr>
          <w:p w:rsidR="00EA3F82" w:rsidRPr="00087A9A" w:rsidRDefault="00EA3F82" w:rsidP="00EA3F82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Идентификационный номер (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VIN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) – 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VLG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0933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LCH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0602904; </w:t>
            </w:r>
          </w:p>
          <w:p w:rsidR="00EA3F82" w:rsidRPr="00087A9A" w:rsidRDefault="00EA3F82" w:rsidP="00EA3F82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Категория ТС (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A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B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C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D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) – 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C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; </w:t>
            </w:r>
          </w:p>
          <w:p w:rsidR="00EA3F82" w:rsidRPr="00087A9A" w:rsidRDefault="00EA3F82" w:rsidP="00EA3F82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Год изготовления – 2017;  </w:t>
            </w:r>
          </w:p>
          <w:p w:rsidR="00EA3F82" w:rsidRPr="00087A9A" w:rsidRDefault="00EA3F82" w:rsidP="00EA3F82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№ двигателя – 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WP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G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125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E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23, 6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P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K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>049387;</w:t>
            </w:r>
          </w:p>
          <w:p w:rsidR="00EA3F82" w:rsidRPr="00087A9A" w:rsidRDefault="00EA3F82" w:rsidP="00EA3F82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Цвет кузова (кабины) – ЖЕЛТЫЙ</w:t>
            </w:r>
          </w:p>
        </w:tc>
      </w:tr>
      <w:tr w:rsidR="00EA3F82" w:rsidRPr="00087A9A" w:rsidTr="00FF64F5">
        <w:tc>
          <w:tcPr>
            <w:tcW w:w="355" w:type="pct"/>
          </w:tcPr>
          <w:p w:rsidR="00EA3F82" w:rsidRPr="00087A9A" w:rsidRDefault="00EA3F82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73" w:type="pct"/>
          </w:tcPr>
          <w:p w:rsidR="00EA3F82" w:rsidRPr="00087A9A" w:rsidRDefault="00EA3F82" w:rsidP="005E7379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Машина коммунально-строительная многоцелевая   МКСМ</w:t>
            </w:r>
          </w:p>
        </w:tc>
        <w:tc>
          <w:tcPr>
            <w:tcW w:w="3072" w:type="pct"/>
          </w:tcPr>
          <w:p w:rsidR="00EA3F82" w:rsidRPr="00087A9A" w:rsidRDefault="00EA3F82" w:rsidP="00EA3F82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Заводской номер машины (рамы) - 009339 </w:t>
            </w:r>
          </w:p>
          <w:p w:rsidR="00EA3F82" w:rsidRPr="00087A9A" w:rsidRDefault="00EA3F82" w:rsidP="00EA3F82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Категория ТС (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A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B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C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D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) – </w:t>
            </w:r>
            <w:r w:rsidRPr="00087A9A">
              <w:rPr>
                <w:rFonts w:ascii="Courier New" w:hAnsi="Courier New" w:cs="Courier New"/>
                <w:sz w:val="22"/>
                <w:szCs w:val="22"/>
                <w:lang w:val="en-US"/>
              </w:rPr>
              <w:t>C</w:t>
            </w: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; </w:t>
            </w:r>
          </w:p>
          <w:p w:rsidR="00EA3F82" w:rsidRPr="00087A9A" w:rsidRDefault="00EA3F82" w:rsidP="00EA3F82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 xml:space="preserve">Год изготовления – 2009;  </w:t>
            </w:r>
          </w:p>
          <w:p w:rsidR="00EA3F82" w:rsidRPr="00087A9A" w:rsidRDefault="00EA3F82" w:rsidP="00EA3F82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№ двигателя – 70018567;</w:t>
            </w:r>
          </w:p>
          <w:p w:rsidR="00EA3F82" w:rsidRPr="00087A9A" w:rsidRDefault="00EA3F82" w:rsidP="00EA3F82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87A9A">
              <w:rPr>
                <w:rFonts w:ascii="Courier New" w:hAnsi="Courier New" w:cs="Courier New"/>
                <w:sz w:val="22"/>
                <w:szCs w:val="22"/>
              </w:rPr>
              <w:t>Цвет кузова (кабины) – ЖЕЛТЫЙ</w:t>
            </w:r>
          </w:p>
        </w:tc>
      </w:tr>
    </w:tbl>
    <w:p w:rsidR="00F14E73" w:rsidRDefault="00F14E73" w:rsidP="00F14E73">
      <w:pPr>
        <w:jc w:val="both"/>
        <w:rPr>
          <w:rFonts w:ascii="Arial" w:hAnsi="Arial" w:cs="Arial"/>
          <w:sz w:val="24"/>
          <w:szCs w:val="24"/>
        </w:rPr>
      </w:pPr>
    </w:p>
    <w:p w:rsidR="00087A9A" w:rsidRPr="00087A9A" w:rsidRDefault="00087A9A" w:rsidP="00F14E73">
      <w:pPr>
        <w:jc w:val="both"/>
        <w:rPr>
          <w:rFonts w:ascii="Arial" w:hAnsi="Arial" w:cs="Arial"/>
          <w:sz w:val="24"/>
          <w:szCs w:val="24"/>
        </w:rPr>
      </w:pPr>
    </w:p>
    <w:p w:rsidR="00F14E73" w:rsidRPr="00087A9A" w:rsidRDefault="00CE534B" w:rsidP="00F14E73">
      <w:pPr>
        <w:rPr>
          <w:rFonts w:ascii="Arial" w:hAnsi="Arial" w:cs="Arial"/>
          <w:sz w:val="24"/>
          <w:szCs w:val="24"/>
        </w:rPr>
      </w:pPr>
      <w:r w:rsidRPr="00087A9A">
        <w:rPr>
          <w:rFonts w:ascii="Arial" w:hAnsi="Arial" w:cs="Arial"/>
          <w:sz w:val="24"/>
          <w:szCs w:val="24"/>
        </w:rPr>
        <w:t>Председатель Думы,</w:t>
      </w:r>
    </w:p>
    <w:p w:rsidR="00F14E73" w:rsidRPr="00087A9A" w:rsidRDefault="00F14E73" w:rsidP="00F14E73">
      <w:pPr>
        <w:tabs>
          <w:tab w:val="left" w:pos="9639"/>
        </w:tabs>
        <w:ind w:right="140"/>
        <w:rPr>
          <w:rFonts w:ascii="Arial" w:hAnsi="Arial" w:cs="Arial"/>
          <w:sz w:val="24"/>
          <w:szCs w:val="24"/>
        </w:rPr>
      </w:pPr>
      <w:r w:rsidRPr="00087A9A">
        <w:rPr>
          <w:rFonts w:ascii="Arial" w:hAnsi="Arial" w:cs="Arial"/>
          <w:sz w:val="24"/>
          <w:szCs w:val="24"/>
        </w:rPr>
        <w:t>Глава Нийского</w:t>
      </w:r>
    </w:p>
    <w:p w:rsidR="00087A9A" w:rsidRDefault="00F14E73" w:rsidP="00F14E73">
      <w:pPr>
        <w:tabs>
          <w:tab w:val="left" w:pos="9639"/>
        </w:tabs>
        <w:ind w:right="140"/>
        <w:rPr>
          <w:rFonts w:ascii="Arial" w:hAnsi="Arial" w:cs="Arial"/>
          <w:sz w:val="24"/>
          <w:szCs w:val="24"/>
        </w:rPr>
      </w:pPr>
      <w:r w:rsidRPr="00087A9A">
        <w:rPr>
          <w:rFonts w:ascii="Arial" w:hAnsi="Arial" w:cs="Arial"/>
          <w:sz w:val="24"/>
          <w:szCs w:val="24"/>
        </w:rPr>
        <w:t>муниципального образования</w:t>
      </w:r>
    </w:p>
    <w:p w:rsidR="00B83C85" w:rsidRPr="00087A9A" w:rsidRDefault="00F14E73" w:rsidP="00F14E73">
      <w:pPr>
        <w:tabs>
          <w:tab w:val="left" w:pos="9639"/>
        </w:tabs>
        <w:ind w:right="140"/>
        <w:rPr>
          <w:rFonts w:ascii="Arial" w:hAnsi="Arial" w:cs="Arial"/>
          <w:sz w:val="24"/>
          <w:szCs w:val="24"/>
        </w:rPr>
      </w:pPr>
      <w:r w:rsidRPr="00087A9A">
        <w:rPr>
          <w:rFonts w:ascii="Arial" w:hAnsi="Arial" w:cs="Arial"/>
          <w:sz w:val="24"/>
          <w:szCs w:val="24"/>
        </w:rPr>
        <w:t>Е.В. Дудник</w:t>
      </w:r>
    </w:p>
    <w:sectPr w:rsidR="00B83C85" w:rsidRPr="00087A9A" w:rsidSect="00045608">
      <w:pgSz w:w="11906" w:h="16838"/>
      <w:pgMar w:top="1134" w:right="849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2780"/>
    <w:rsid w:val="00002960"/>
    <w:rsid w:val="00006B17"/>
    <w:rsid w:val="000102B7"/>
    <w:rsid w:val="0001202A"/>
    <w:rsid w:val="00045608"/>
    <w:rsid w:val="000659AF"/>
    <w:rsid w:val="00087A9A"/>
    <w:rsid w:val="000C38EA"/>
    <w:rsid w:val="000E0C07"/>
    <w:rsid w:val="000E7D16"/>
    <w:rsid w:val="00172797"/>
    <w:rsid w:val="0023100D"/>
    <w:rsid w:val="002364E4"/>
    <w:rsid w:val="00266673"/>
    <w:rsid w:val="00302A4B"/>
    <w:rsid w:val="00364F95"/>
    <w:rsid w:val="00373BD5"/>
    <w:rsid w:val="00423DE0"/>
    <w:rsid w:val="004B4E27"/>
    <w:rsid w:val="00501DCF"/>
    <w:rsid w:val="0057563B"/>
    <w:rsid w:val="00644619"/>
    <w:rsid w:val="006451AC"/>
    <w:rsid w:val="00650531"/>
    <w:rsid w:val="006712E2"/>
    <w:rsid w:val="006A7CE8"/>
    <w:rsid w:val="0074391A"/>
    <w:rsid w:val="007B00AD"/>
    <w:rsid w:val="007D4942"/>
    <w:rsid w:val="007E41D0"/>
    <w:rsid w:val="00895F2E"/>
    <w:rsid w:val="008B4909"/>
    <w:rsid w:val="00905C26"/>
    <w:rsid w:val="00942335"/>
    <w:rsid w:val="00942FE6"/>
    <w:rsid w:val="00952780"/>
    <w:rsid w:val="009B31C5"/>
    <w:rsid w:val="009B70B2"/>
    <w:rsid w:val="00A34650"/>
    <w:rsid w:val="00AD21C7"/>
    <w:rsid w:val="00AE54B0"/>
    <w:rsid w:val="00AF1189"/>
    <w:rsid w:val="00AF7267"/>
    <w:rsid w:val="00B0105E"/>
    <w:rsid w:val="00B83C85"/>
    <w:rsid w:val="00BC0322"/>
    <w:rsid w:val="00C202CE"/>
    <w:rsid w:val="00C42AC5"/>
    <w:rsid w:val="00C664C2"/>
    <w:rsid w:val="00CB2906"/>
    <w:rsid w:val="00CD0361"/>
    <w:rsid w:val="00CE534B"/>
    <w:rsid w:val="00CF45E4"/>
    <w:rsid w:val="00D00549"/>
    <w:rsid w:val="00D12400"/>
    <w:rsid w:val="00D205A4"/>
    <w:rsid w:val="00D43868"/>
    <w:rsid w:val="00D743FC"/>
    <w:rsid w:val="00DC630F"/>
    <w:rsid w:val="00DF0F30"/>
    <w:rsid w:val="00EA12F0"/>
    <w:rsid w:val="00EA3F82"/>
    <w:rsid w:val="00EB45C0"/>
    <w:rsid w:val="00EE55D9"/>
    <w:rsid w:val="00F14E73"/>
    <w:rsid w:val="00F674F5"/>
    <w:rsid w:val="00FA580B"/>
    <w:rsid w:val="00FB7B0C"/>
    <w:rsid w:val="00FF4C97"/>
    <w:rsid w:val="00FF64F5"/>
    <w:rsid w:val="00FF6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5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0C07"/>
    <w:pPr>
      <w:keepNext/>
      <w:keepLines/>
      <w:overflowPunct/>
      <w:autoSpaceDE/>
      <w:autoSpaceDN/>
      <w:adjustRightInd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0C07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E0C07"/>
    <w:rPr>
      <w:rFonts w:ascii="Arial" w:eastAsia="Arial" w:hAnsi="Arial" w:cs="Arial"/>
      <w:sz w:val="3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E0C07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E0C07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E0C07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E0C07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0E0C07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0E0C07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0E0C07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a3">
    <w:name w:val="Название Знак"/>
    <w:basedOn w:val="a0"/>
    <w:link w:val="a4"/>
    <w:uiPriority w:val="10"/>
    <w:rsid w:val="000E0C07"/>
    <w:rPr>
      <w:rFonts w:ascii="Tms Rmn" w:eastAsia="Times New Roman" w:hAnsi="Tms Rmn" w:cs="Times New Roman"/>
      <w:sz w:val="48"/>
      <w:szCs w:val="48"/>
      <w:lang w:eastAsia="ru-RU"/>
    </w:rPr>
  </w:style>
  <w:style w:type="paragraph" w:styleId="a4">
    <w:name w:val="Title"/>
    <w:basedOn w:val="a"/>
    <w:next w:val="a"/>
    <w:link w:val="a3"/>
    <w:uiPriority w:val="10"/>
    <w:qFormat/>
    <w:rsid w:val="000E0C07"/>
    <w:pPr>
      <w:overflowPunct/>
      <w:autoSpaceDE/>
      <w:autoSpaceDN/>
      <w:adjustRightInd/>
      <w:spacing w:before="300" w:after="200"/>
      <w:contextualSpacing/>
    </w:pPr>
    <w:rPr>
      <w:rFonts w:ascii="Tms Rmn" w:hAnsi="Tms Rmn"/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sid w:val="000E0C07"/>
    <w:rPr>
      <w:rFonts w:ascii="Tms Rmn" w:eastAsia="Times New Roman" w:hAnsi="Tms Rmn" w:cs="Times New Roman"/>
      <w:sz w:val="24"/>
      <w:szCs w:val="24"/>
      <w:lang w:eastAsia="ru-RU"/>
    </w:rPr>
  </w:style>
  <w:style w:type="paragraph" w:styleId="a6">
    <w:name w:val="Subtitle"/>
    <w:basedOn w:val="a"/>
    <w:next w:val="a"/>
    <w:link w:val="a5"/>
    <w:uiPriority w:val="11"/>
    <w:qFormat/>
    <w:rsid w:val="000E0C07"/>
    <w:pPr>
      <w:overflowPunct/>
      <w:autoSpaceDE/>
      <w:autoSpaceDN/>
      <w:adjustRightInd/>
      <w:spacing w:before="200" w:after="200"/>
    </w:pPr>
    <w:rPr>
      <w:rFonts w:ascii="Tms Rmn" w:hAnsi="Tms Rmn"/>
      <w:sz w:val="24"/>
      <w:szCs w:val="24"/>
    </w:rPr>
  </w:style>
  <w:style w:type="character" w:customStyle="1" w:styleId="21">
    <w:name w:val="Цитата 2 Знак"/>
    <w:basedOn w:val="a0"/>
    <w:link w:val="22"/>
    <w:uiPriority w:val="29"/>
    <w:rsid w:val="000E0C07"/>
    <w:rPr>
      <w:rFonts w:ascii="Tms Rmn" w:eastAsia="Times New Roman" w:hAnsi="Tms Rmn" w:cs="Times New Roman"/>
      <w:i/>
      <w:sz w:val="20"/>
      <w:szCs w:val="20"/>
      <w:lang w:eastAsia="ru-RU"/>
    </w:rPr>
  </w:style>
  <w:style w:type="paragraph" w:styleId="22">
    <w:name w:val="Quote"/>
    <w:basedOn w:val="a"/>
    <w:next w:val="a"/>
    <w:link w:val="21"/>
    <w:uiPriority w:val="29"/>
    <w:qFormat/>
    <w:rsid w:val="000E0C07"/>
    <w:pPr>
      <w:overflowPunct/>
      <w:autoSpaceDE/>
      <w:autoSpaceDN/>
      <w:adjustRightInd/>
      <w:ind w:left="720" w:right="720"/>
    </w:pPr>
    <w:rPr>
      <w:rFonts w:ascii="Tms Rmn" w:hAnsi="Tms Rmn"/>
      <w:i/>
    </w:rPr>
  </w:style>
  <w:style w:type="character" w:customStyle="1" w:styleId="a7">
    <w:name w:val="Выделенная цитата Знак"/>
    <w:basedOn w:val="a0"/>
    <w:link w:val="a8"/>
    <w:uiPriority w:val="30"/>
    <w:rsid w:val="000E0C07"/>
    <w:rPr>
      <w:rFonts w:ascii="Tms Rmn" w:eastAsia="Times New Roman" w:hAnsi="Tms Rmn" w:cs="Times New Roman"/>
      <w:i/>
      <w:sz w:val="20"/>
      <w:szCs w:val="20"/>
      <w:shd w:val="clear" w:color="auto" w:fill="F2F2F2"/>
      <w:lang w:eastAsia="ru-RU"/>
    </w:rPr>
  </w:style>
  <w:style w:type="paragraph" w:styleId="a8">
    <w:name w:val="Intense Quote"/>
    <w:basedOn w:val="a"/>
    <w:next w:val="a"/>
    <w:link w:val="a7"/>
    <w:uiPriority w:val="30"/>
    <w:qFormat/>
    <w:rsid w:val="000E0C0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</w:pPr>
    <w:rPr>
      <w:rFonts w:ascii="Tms Rmn" w:hAnsi="Tms Rmn"/>
      <w:i/>
    </w:rPr>
  </w:style>
  <w:style w:type="character" w:customStyle="1" w:styleId="a9">
    <w:name w:val="Текст сноски Знак"/>
    <w:basedOn w:val="a0"/>
    <w:link w:val="aa"/>
    <w:uiPriority w:val="99"/>
    <w:semiHidden/>
    <w:rsid w:val="000E0C07"/>
    <w:rPr>
      <w:rFonts w:ascii="Tms Rmn" w:eastAsia="Times New Roman" w:hAnsi="Tms Rmn" w:cs="Times New Roman"/>
      <w:sz w:val="18"/>
      <w:szCs w:val="20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0E0C07"/>
    <w:pPr>
      <w:overflowPunct/>
      <w:autoSpaceDE/>
      <w:autoSpaceDN/>
      <w:adjustRightInd/>
      <w:spacing w:after="40"/>
    </w:pPr>
    <w:rPr>
      <w:rFonts w:ascii="Tms Rmn" w:hAnsi="Tms Rmn"/>
      <w:sz w:val="18"/>
    </w:rPr>
  </w:style>
  <w:style w:type="character" w:customStyle="1" w:styleId="ab">
    <w:name w:val="Текст концевой сноски Знак"/>
    <w:basedOn w:val="a0"/>
    <w:link w:val="ac"/>
    <w:uiPriority w:val="99"/>
    <w:semiHidden/>
    <w:rsid w:val="000E0C07"/>
    <w:rPr>
      <w:rFonts w:ascii="Tms Rmn" w:eastAsia="Times New Roman" w:hAnsi="Tms Rmn" w:cs="Times New Roman"/>
      <w:sz w:val="20"/>
      <w:szCs w:val="20"/>
      <w:lang w:eastAsia="ru-RU"/>
    </w:rPr>
  </w:style>
  <w:style w:type="paragraph" w:styleId="ac">
    <w:name w:val="endnote text"/>
    <w:basedOn w:val="a"/>
    <w:link w:val="ab"/>
    <w:uiPriority w:val="99"/>
    <w:semiHidden/>
    <w:unhideWhenUsed/>
    <w:rsid w:val="000E0C07"/>
    <w:pPr>
      <w:overflowPunct/>
      <w:autoSpaceDE/>
      <w:autoSpaceDN/>
      <w:adjustRightInd/>
    </w:pPr>
    <w:rPr>
      <w:rFonts w:ascii="Tms Rmn" w:hAnsi="Tms Rmn"/>
    </w:rPr>
  </w:style>
  <w:style w:type="character" w:customStyle="1" w:styleId="ad">
    <w:name w:val="Верхний колонтитул Знак"/>
    <w:basedOn w:val="a0"/>
    <w:link w:val="ae"/>
    <w:uiPriority w:val="99"/>
    <w:rsid w:val="000E0C07"/>
    <w:rPr>
      <w:rFonts w:ascii="Tms Rmn" w:eastAsia="Times New Roman" w:hAnsi="Tms Rmn" w:cs="Times New Roman"/>
      <w:sz w:val="20"/>
      <w:szCs w:val="20"/>
      <w:lang w:eastAsia="ru-RU"/>
    </w:rPr>
  </w:style>
  <w:style w:type="paragraph" w:styleId="ae">
    <w:name w:val="header"/>
    <w:basedOn w:val="a"/>
    <w:link w:val="ad"/>
    <w:uiPriority w:val="99"/>
    <w:unhideWhenUsed/>
    <w:rsid w:val="000E0C07"/>
    <w:pPr>
      <w:tabs>
        <w:tab w:val="center" w:pos="4677"/>
        <w:tab w:val="right" w:pos="9355"/>
      </w:tabs>
      <w:overflowPunct/>
      <w:autoSpaceDE/>
      <w:autoSpaceDN/>
      <w:adjustRightInd/>
    </w:pPr>
    <w:rPr>
      <w:rFonts w:ascii="Tms Rmn" w:hAnsi="Tms Rmn"/>
    </w:rPr>
  </w:style>
  <w:style w:type="character" w:customStyle="1" w:styleId="af">
    <w:name w:val="Нижний колонтитул Знак"/>
    <w:basedOn w:val="a0"/>
    <w:link w:val="af0"/>
    <w:uiPriority w:val="99"/>
    <w:rsid w:val="000E0C07"/>
    <w:rPr>
      <w:rFonts w:ascii="Tms Rmn" w:eastAsia="Times New Roman" w:hAnsi="Tms Rmn" w:cs="Times New Roman"/>
      <w:sz w:val="20"/>
      <w:szCs w:val="20"/>
      <w:lang w:eastAsia="ru-RU"/>
    </w:rPr>
  </w:style>
  <w:style w:type="paragraph" w:styleId="af0">
    <w:name w:val="footer"/>
    <w:basedOn w:val="a"/>
    <w:link w:val="af"/>
    <w:uiPriority w:val="99"/>
    <w:unhideWhenUsed/>
    <w:rsid w:val="000E0C07"/>
    <w:pPr>
      <w:tabs>
        <w:tab w:val="center" w:pos="4677"/>
        <w:tab w:val="right" w:pos="9355"/>
      </w:tabs>
      <w:overflowPunct/>
      <w:autoSpaceDE/>
      <w:autoSpaceDN/>
      <w:adjustRightInd/>
    </w:pPr>
    <w:rPr>
      <w:rFonts w:ascii="Tms Rmn" w:hAnsi="Tms Rmn"/>
    </w:rPr>
  </w:style>
  <w:style w:type="character" w:customStyle="1" w:styleId="af1">
    <w:name w:val="Текст выноски Знак"/>
    <w:basedOn w:val="a0"/>
    <w:link w:val="af2"/>
    <w:uiPriority w:val="99"/>
    <w:semiHidden/>
    <w:rsid w:val="000E0C07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Balloon Text"/>
    <w:basedOn w:val="a"/>
    <w:link w:val="af1"/>
    <w:uiPriority w:val="99"/>
    <w:semiHidden/>
    <w:unhideWhenUsed/>
    <w:rsid w:val="000E0C07"/>
    <w:pPr>
      <w:overflowPunct/>
      <w:autoSpaceDE/>
      <w:autoSpaceDN/>
      <w:adjustRightInd/>
    </w:pPr>
    <w:rPr>
      <w:rFonts w:ascii="Tahoma" w:hAnsi="Tahoma" w:cs="Tahoma"/>
      <w:sz w:val="16"/>
      <w:szCs w:val="16"/>
    </w:rPr>
  </w:style>
  <w:style w:type="paragraph" w:styleId="af3">
    <w:name w:val="No Spacing"/>
    <w:basedOn w:val="a"/>
    <w:uiPriority w:val="1"/>
    <w:qFormat/>
    <w:rsid w:val="00045608"/>
    <w:pPr>
      <w:overflowPunct/>
      <w:autoSpaceDE/>
      <w:autoSpaceDN/>
      <w:adjustRightInd/>
    </w:pPr>
    <w:rPr>
      <w:rFonts w:ascii="Calibri" w:hAnsi="Calibri"/>
      <w:sz w:val="24"/>
      <w:szCs w:val="3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A170C-FA30-41DB-8952-3CECEAED6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1025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Лапшина</dc:creator>
  <cp:lastModifiedBy>IBM_457</cp:lastModifiedBy>
  <cp:revision>14</cp:revision>
  <cp:lastPrinted>2025-02-14T06:25:00Z</cp:lastPrinted>
  <dcterms:created xsi:type="dcterms:W3CDTF">2025-02-04T06:17:00Z</dcterms:created>
  <dcterms:modified xsi:type="dcterms:W3CDTF">2025-02-18T03:13:00Z</dcterms:modified>
</cp:coreProperties>
</file>